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23" w:rsidRPr="00047A1E" w:rsidRDefault="00F83B79" w:rsidP="00F83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A1E">
        <w:rPr>
          <w:rFonts w:ascii="Times New Roman" w:hAnsi="Times New Roman" w:cs="Times New Roman"/>
          <w:b/>
          <w:sz w:val="24"/>
          <w:szCs w:val="24"/>
        </w:rPr>
        <w:t>2022-2023 EĞİTİM ÖĞRETİM YILI</w:t>
      </w:r>
    </w:p>
    <w:p w:rsidR="00F83B79" w:rsidRPr="00047A1E" w:rsidRDefault="00F83B79" w:rsidP="00F83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A1E">
        <w:rPr>
          <w:rFonts w:ascii="Times New Roman" w:hAnsi="Times New Roman" w:cs="Times New Roman"/>
          <w:b/>
          <w:sz w:val="24"/>
          <w:szCs w:val="24"/>
        </w:rPr>
        <w:t>VELİKÖY BELEDİYESİ ORTAOKULU</w:t>
      </w:r>
    </w:p>
    <w:p w:rsidR="00F83B79" w:rsidRPr="00047A1E" w:rsidRDefault="00F83B79" w:rsidP="00F83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A1E">
        <w:rPr>
          <w:rFonts w:ascii="Times New Roman" w:hAnsi="Times New Roman" w:cs="Times New Roman"/>
          <w:b/>
          <w:sz w:val="24"/>
          <w:szCs w:val="24"/>
        </w:rPr>
        <w:t>OKUL GELİŞİM PLANI SENE SONU DEĞERLENDİRME RAPORU</w:t>
      </w:r>
    </w:p>
    <w:p w:rsidR="006B6268" w:rsidRPr="00047A1E" w:rsidRDefault="006B6268" w:rsidP="00F83B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B79" w:rsidRPr="00047A1E" w:rsidRDefault="006B6268" w:rsidP="006B6268">
      <w:pPr>
        <w:rPr>
          <w:rFonts w:ascii="Times New Roman" w:hAnsi="Times New Roman" w:cs="Times New Roman"/>
          <w:b/>
          <w:sz w:val="24"/>
          <w:szCs w:val="24"/>
        </w:rPr>
      </w:pPr>
      <w:r w:rsidRPr="00047A1E">
        <w:rPr>
          <w:rFonts w:ascii="Times New Roman" w:hAnsi="Times New Roman" w:cs="Times New Roman"/>
          <w:b/>
          <w:sz w:val="24"/>
          <w:szCs w:val="24"/>
        </w:rPr>
        <w:t>AKADEMİK BAŞARI</w:t>
      </w:r>
    </w:p>
    <w:p w:rsidR="006B6268" w:rsidRPr="00047A1E" w:rsidRDefault="00F83B79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1.</w:t>
      </w:r>
      <w:r w:rsidRPr="00047A1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Okulumuzdaki başarı durumlarının tespiti amacıyla </w:t>
      </w:r>
      <w:r w:rsidR="00187207" w:rsidRPr="00047A1E">
        <w:rPr>
          <w:rFonts w:ascii="Times New Roman" w:hAnsi="Times New Roman" w:cs="Times New Roman"/>
          <w:sz w:val="20"/>
          <w:szCs w:val="24"/>
        </w:rPr>
        <w:t>sene başında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 5. 6. 7. ve 8 sınıf öğrencilerinin hazır </w:t>
      </w:r>
      <w:proofErr w:type="spellStart"/>
      <w:r w:rsidR="006B6268" w:rsidRPr="00047A1E">
        <w:rPr>
          <w:rFonts w:ascii="Times New Roman" w:hAnsi="Times New Roman" w:cs="Times New Roman"/>
          <w:sz w:val="20"/>
          <w:szCs w:val="24"/>
        </w:rPr>
        <w:t>bulunuşluklarının</w:t>
      </w:r>
      <w:proofErr w:type="spellEnd"/>
      <w:r w:rsidR="006B6268" w:rsidRPr="00047A1E">
        <w:rPr>
          <w:rFonts w:ascii="Times New Roman" w:hAnsi="Times New Roman" w:cs="Times New Roman"/>
          <w:sz w:val="20"/>
          <w:szCs w:val="24"/>
        </w:rPr>
        <w:t xml:space="preserve"> tespiti amacıyla </w:t>
      </w:r>
      <w:proofErr w:type="gramStart"/>
      <w:r w:rsidR="006B6268" w:rsidRPr="00047A1E">
        <w:rPr>
          <w:rFonts w:ascii="Times New Roman" w:hAnsi="Times New Roman" w:cs="Times New Roman"/>
          <w:sz w:val="20"/>
          <w:szCs w:val="24"/>
        </w:rPr>
        <w:t>branşlar</w:t>
      </w:r>
      <w:proofErr w:type="gramEnd"/>
      <w:r w:rsidR="006B6268" w:rsidRPr="00047A1E">
        <w:rPr>
          <w:rFonts w:ascii="Times New Roman" w:hAnsi="Times New Roman" w:cs="Times New Roman"/>
          <w:sz w:val="20"/>
          <w:szCs w:val="24"/>
        </w:rPr>
        <w:t xml:space="preserve"> bazında seviye tespit çalışmaları</w:t>
      </w:r>
      <w:r w:rsidR="00187207" w:rsidRPr="00047A1E">
        <w:rPr>
          <w:rFonts w:ascii="Times New Roman" w:hAnsi="Times New Roman" w:cs="Times New Roman"/>
          <w:sz w:val="20"/>
          <w:szCs w:val="24"/>
        </w:rPr>
        <w:t xml:space="preserve"> yapıldı.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2. Yapılan seviye tespit çalışmalarının sonuçları değerlendirilip eksikliklerin tamamlanması amacıyla </w:t>
      </w:r>
      <w:r w:rsidR="00187207" w:rsidRPr="00047A1E">
        <w:rPr>
          <w:rFonts w:ascii="Times New Roman" w:hAnsi="Times New Roman" w:cs="Times New Roman"/>
          <w:sz w:val="20"/>
          <w:szCs w:val="24"/>
        </w:rPr>
        <w:t>Destekleme ve Yetiştirme Kurslarında telafi yoluna gidildi.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3. </w:t>
      </w:r>
      <w:r w:rsidR="00187207" w:rsidRPr="00047A1E">
        <w:rPr>
          <w:rFonts w:ascii="Times New Roman" w:hAnsi="Times New Roman" w:cs="Times New Roman"/>
          <w:sz w:val="20"/>
          <w:szCs w:val="24"/>
        </w:rPr>
        <w:t>Sene başında ilgili kazanımlar</w:t>
      </w:r>
      <w:r w:rsidRPr="00047A1E">
        <w:rPr>
          <w:rFonts w:ascii="Times New Roman" w:hAnsi="Times New Roman" w:cs="Times New Roman"/>
          <w:sz w:val="20"/>
          <w:szCs w:val="24"/>
        </w:rPr>
        <w:t xml:space="preserve"> belirlenerek</w:t>
      </w:r>
      <w:r w:rsidR="00187207" w:rsidRPr="00047A1E">
        <w:rPr>
          <w:rFonts w:ascii="Times New Roman" w:hAnsi="Times New Roman" w:cs="Times New Roman"/>
          <w:sz w:val="20"/>
          <w:szCs w:val="24"/>
        </w:rPr>
        <w:t xml:space="preserve"> bir önceki yıldan gelen eksik </w:t>
      </w:r>
      <w:r w:rsidRPr="00047A1E">
        <w:rPr>
          <w:rFonts w:ascii="Times New Roman" w:hAnsi="Times New Roman" w:cs="Times New Roman"/>
          <w:sz w:val="20"/>
          <w:szCs w:val="24"/>
        </w:rPr>
        <w:t>kazanıml</w:t>
      </w:r>
      <w:r w:rsidR="00187207" w:rsidRPr="00047A1E">
        <w:rPr>
          <w:rFonts w:ascii="Times New Roman" w:hAnsi="Times New Roman" w:cs="Times New Roman"/>
          <w:sz w:val="20"/>
          <w:szCs w:val="24"/>
        </w:rPr>
        <w:t>ar ile ilgili ortak planlamalar zümre öğretmenleri tarafından</w:t>
      </w:r>
      <w:r w:rsidRPr="00047A1E">
        <w:rPr>
          <w:rFonts w:ascii="Times New Roman" w:hAnsi="Times New Roman" w:cs="Times New Roman"/>
          <w:sz w:val="20"/>
          <w:szCs w:val="24"/>
        </w:rPr>
        <w:t xml:space="preserve"> yapıl</w:t>
      </w:r>
      <w:r w:rsidR="00187207" w:rsidRPr="00047A1E">
        <w:rPr>
          <w:rFonts w:ascii="Times New Roman" w:hAnsi="Times New Roman" w:cs="Times New Roman"/>
          <w:sz w:val="20"/>
          <w:szCs w:val="24"/>
        </w:rPr>
        <w:t xml:space="preserve">dı ve </w:t>
      </w:r>
      <w:r w:rsidRPr="00047A1E">
        <w:rPr>
          <w:rFonts w:ascii="Times New Roman" w:hAnsi="Times New Roman" w:cs="Times New Roman"/>
          <w:sz w:val="20"/>
          <w:szCs w:val="24"/>
        </w:rPr>
        <w:t xml:space="preserve">okul idaresine </w:t>
      </w:r>
      <w:r w:rsidR="00187207" w:rsidRPr="00047A1E">
        <w:rPr>
          <w:rFonts w:ascii="Times New Roman" w:hAnsi="Times New Roman" w:cs="Times New Roman"/>
          <w:sz w:val="20"/>
          <w:szCs w:val="24"/>
        </w:rPr>
        <w:t>bilgi verildi.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4. Akademik başarının takibini sağlamak amacıyla belirli aralıklarla zümre öğretmenlerince kazanım değerlendirme</w:t>
      </w:r>
      <w:r w:rsidR="00187207" w:rsidRPr="00047A1E">
        <w:rPr>
          <w:rFonts w:ascii="Times New Roman" w:hAnsi="Times New Roman" w:cs="Times New Roman"/>
          <w:sz w:val="20"/>
          <w:szCs w:val="24"/>
        </w:rPr>
        <w:t xml:space="preserve"> ve sarmal deneme çalışmaları yapıldı ve sonuçları</w:t>
      </w:r>
      <w:r w:rsidRPr="00047A1E">
        <w:rPr>
          <w:rFonts w:ascii="Times New Roman" w:hAnsi="Times New Roman" w:cs="Times New Roman"/>
          <w:sz w:val="20"/>
          <w:szCs w:val="24"/>
        </w:rPr>
        <w:t xml:space="preserve"> analiz</w:t>
      </w:r>
      <w:r w:rsidR="00187207" w:rsidRPr="00047A1E">
        <w:rPr>
          <w:rFonts w:ascii="Times New Roman" w:hAnsi="Times New Roman" w:cs="Times New Roman"/>
          <w:sz w:val="20"/>
          <w:szCs w:val="24"/>
        </w:rPr>
        <w:t xml:space="preserve"> edildi.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5. Yapılan değerlendirmeler sonucu velilere bireysel görüşmelerle eksik kazanımlar hakkında bilgi veril</w:t>
      </w:r>
      <w:r w:rsidR="00187207" w:rsidRPr="00047A1E">
        <w:rPr>
          <w:rFonts w:ascii="Times New Roman" w:hAnsi="Times New Roman" w:cs="Times New Roman"/>
          <w:sz w:val="20"/>
          <w:szCs w:val="24"/>
        </w:rPr>
        <w:t>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6. Verilen bilgiler sonucunda akademik başarıyı ar</w:t>
      </w:r>
      <w:r w:rsidR="00187207" w:rsidRPr="00047A1E">
        <w:rPr>
          <w:rFonts w:ascii="Times New Roman" w:hAnsi="Times New Roman" w:cs="Times New Roman"/>
          <w:sz w:val="20"/>
          <w:szCs w:val="24"/>
        </w:rPr>
        <w:t>t</w:t>
      </w:r>
      <w:r w:rsidRPr="00047A1E">
        <w:rPr>
          <w:rFonts w:ascii="Times New Roman" w:hAnsi="Times New Roman" w:cs="Times New Roman"/>
          <w:sz w:val="20"/>
          <w:szCs w:val="24"/>
        </w:rPr>
        <w:t>tırabilmek için velilerle ortak hedefler doğrultusunda planlama</w:t>
      </w:r>
      <w:r w:rsidR="00187207" w:rsidRPr="00047A1E">
        <w:rPr>
          <w:rFonts w:ascii="Times New Roman" w:hAnsi="Times New Roman" w:cs="Times New Roman"/>
          <w:sz w:val="20"/>
          <w:szCs w:val="24"/>
        </w:rPr>
        <w:t>lar yapıldı.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7. </w:t>
      </w:r>
      <w:r w:rsidR="00187207" w:rsidRPr="00047A1E">
        <w:rPr>
          <w:rFonts w:ascii="Times New Roman" w:hAnsi="Times New Roman" w:cs="Times New Roman"/>
          <w:sz w:val="20"/>
          <w:szCs w:val="24"/>
        </w:rPr>
        <w:t>D</w:t>
      </w:r>
      <w:r w:rsidRPr="00047A1E">
        <w:rPr>
          <w:rFonts w:ascii="Times New Roman" w:hAnsi="Times New Roman" w:cs="Times New Roman"/>
          <w:sz w:val="20"/>
          <w:szCs w:val="24"/>
        </w:rPr>
        <w:t xml:space="preserve">estekleme </w:t>
      </w:r>
      <w:r w:rsidR="00187207" w:rsidRPr="00047A1E">
        <w:rPr>
          <w:rFonts w:ascii="Times New Roman" w:hAnsi="Times New Roman" w:cs="Times New Roman"/>
          <w:sz w:val="20"/>
          <w:szCs w:val="24"/>
        </w:rPr>
        <w:t>ve Yetiştirme K</w:t>
      </w:r>
      <w:r w:rsidRPr="00047A1E">
        <w:rPr>
          <w:rFonts w:ascii="Times New Roman" w:hAnsi="Times New Roman" w:cs="Times New Roman"/>
          <w:sz w:val="20"/>
          <w:szCs w:val="24"/>
        </w:rPr>
        <w:t>ursları</w:t>
      </w:r>
      <w:r w:rsidR="00187207" w:rsidRPr="00047A1E">
        <w:rPr>
          <w:rFonts w:ascii="Times New Roman" w:hAnsi="Times New Roman" w:cs="Times New Roman"/>
          <w:sz w:val="20"/>
          <w:szCs w:val="24"/>
        </w:rPr>
        <w:t xml:space="preserve"> sene başında gecikmeye mahal vermeden planlanarak Eylül ayında kurslara başlandı.</w:t>
      </w:r>
    </w:p>
    <w:p w:rsidR="00187207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8. Öğretmenlerin mesleki gelişimlerini desteklemeye yönelik </w:t>
      </w:r>
      <w:r w:rsidR="00187207" w:rsidRPr="00047A1E">
        <w:rPr>
          <w:rFonts w:ascii="Times New Roman" w:hAnsi="Times New Roman" w:cs="Times New Roman"/>
          <w:sz w:val="20"/>
          <w:szCs w:val="24"/>
        </w:rPr>
        <w:t xml:space="preserve">gerekli </w:t>
      </w:r>
      <w:proofErr w:type="spellStart"/>
      <w:r w:rsidRPr="00047A1E">
        <w:rPr>
          <w:rFonts w:ascii="Times New Roman" w:hAnsi="Times New Roman" w:cs="Times New Roman"/>
          <w:sz w:val="20"/>
          <w:szCs w:val="24"/>
        </w:rPr>
        <w:t>hizmetiçi</w:t>
      </w:r>
      <w:proofErr w:type="spellEnd"/>
      <w:r w:rsidRPr="00047A1E">
        <w:rPr>
          <w:rFonts w:ascii="Times New Roman" w:hAnsi="Times New Roman" w:cs="Times New Roman"/>
          <w:sz w:val="20"/>
          <w:szCs w:val="24"/>
        </w:rPr>
        <w:t xml:space="preserve"> </w:t>
      </w:r>
      <w:r w:rsidR="00187207" w:rsidRPr="00047A1E">
        <w:rPr>
          <w:rFonts w:ascii="Times New Roman" w:hAnsi="Times New Roman" w:cs="Times New Roman"/>
          <w:sz w:val="20"/>
          <w:szCs w:val="24"/>
        </w:rPr>
        <w:t>ve kurum içi faaliyetler gerçekleştirildi.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9. Zümre öğretmenler kurulu toplantıları planlan</w:t>
      </w:r>
      <w:r w:rsidR="00E13C34" w:rsidRPr="00047A1E">
        <w:rPr>
          <w:rFonts w:ascii="Times New Roman" w:hAnsi="Times New Roman" w:cs="Times New Roman"/>
          <w:sz w:val="20"/>
          <w:szCs w:val="24"/>
        </w:rPr>
        <w:t>arak zamanında yapıldı</w:t>
      </w:r>
      <w:r w:rsidRPr="00047A1E">
        <w:rPr>
          <w:rFonts w:ascii="Times New Roman" w:hAnsi="Times New Roman" w:cs="Times New Roman"/>
          <w:sz w:val="20"/>
          <w:szCs w:val="24"/>
        </w:rPr>
        <w:t xml:space="preserve"> ve zümreler arası görüş alışverişlerinin yapılması amacıyla ortak çalışmalar</w:t>
      </w:r>
      <w:r w:rsidR="00E13C34" w:rsidRPr="00047A1E">
        <w:rPr>
          <w:rFonts w:ascii="Times New Roman" w:hAnsi="Times New Roman" w:cs="Times New Roman"/>
          <w:sz w:val="20"/>
          <w:szCs w:val="24"/>
        </w:rPr>
        <w:t xml:space="preserve"> planlanarak yürütüldü.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10. Özel eğitime ihtiyaç </w:t>
      </w:r>
      <w:r w:rsidR="00E13C34" w:rsidRPr="00047A1E">
        <w:rPr>
          <w:rFonts w:ascii="Times New Roman" w:hAnsi="Times New Roman" w:cs="Times New Roman"/>
          <w:sz w:val="20"/>
          <w:szCs w:val="24"/>
        </w:rPr>
        <w:t>duyan çocuklar tespit edilerek İlçe RAM’a yönlendirildi.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11. Özel eğitime ihtiyaç duyan öğr</w:t>
      </w:r>
      <w:r w:rsidR="00E13C34" w:rsidRPr="00047A1E">
        <w:rPr>
          <w:rFonts w:ascii="Times New Roman" w:hAnsi="Times New Roman" w:cs="Times New Roman"/>
          <w:sz w:val="20"/>
          <w:szCs w:val="24"/>
        </w:rPr>
        <w:t>enciler ile ilgili gerekli çalışmalar</w:t>
      </w:r>
      <w:r w:rsidRPr="00047A1E">
        <w:rPr>
          <w:rFonts w:ascii="Times New Roman" w:hAnsi="Times New Roman" w:cs="Times New Roman"/>
          <w:sz w:val="20"/>
          <w:szCs w:val="24"/>
        </w:rPr>
        <w:t xml:space="preserve"> </w:t>
      </w:r>
      <w:r w:rsidR="00E13C34" w:rsidRPr="00047A1E">
        <w:rPr>
          <w:rFonts w:ascii="Times New Roman" w:hAnsi="Times New Roman" w:cs="Times New Roman"/>
          <w:sz w:val="20"/>
          <w:szCs w:val="24"/>
        </w:rPr>
        <w:t>yapılabilmesi için öğretmenler ve veliler;</w:t>
      </w:r>
      <w:r w:rsidRPr="00047A1E">
        <w:rPr>
          <w:rFonts w:ascii="Times New Roman" w:hAnsi="Times New Roman" w:cs="Times New Roman"/>
          <w:sz w:val="20"/>
          <w:szCs w:val="24"/>
        </w:rPr>
        <w:t xml:space="preserve"> </w:t>
      </w:r>
      <w:r w:rsidR="00E13C34" w:rsidRPr="00047A1E">
        <w:rPr>
          <w:rFonts w:ascii="Times New Roman" w:hAnsi="Times New Roman" w:cs="Times New Roman"/>
          <w:sz w:val="20"/>
          <w:szCs w:val="24"/>
        </w:rPr>
        <w:t>öğrencinin durumu hakkında bilgilendirildi.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12. </w:t>
      </w:r>
      <w:r w:rsidR="00E13C34" w:rsidRPr="00047A1E">
        <w:rPr>
          <w:rFonts w:ascii="Times New Roman" w:hAnsi="Times New Roman" w:cs="Times New Roman"/>
          <w:sz w:val="20"/>
          <w:szCs w:val="24"/>
        </w:rPr>
        <w:t>Okul rehberlik servisinin yardımıyla öğrenci ve velileri tanıma çalışmaları</w:t>
      </w:r>
      <w:r w:rsidRPr="00047A1E">
        <w:rPr>
          <w:rFonts w:ascii="Times New Roman" w:hAnsi="Times New Roman" w:cs="Times New Roman"/>
          <w:sz w:val="20"/>
          <w:szCs w:val="24"/>
        </w:rPr>
        <w:t xml:space="preserve"> yap</w:t>
      </w:r>
      <w:r w:rsidR="00E13C34" w:rsidRPr="00047A1E">
        <w:rPr>
          <w:rFonts w:ascii="Times New Roman" w:hAnsi="Times New Roman" w:cs="Times New Roman"/>
          <w:sz w:val="20"/>
          <w:szCs w:val="24"/>
        </w:rPr>
        <w:t>ıldı. Sınıf risk haritaları oluşturuldu.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13. Verimli ders çalışma yöntemleri </w:t>
      </w:r>
      <w:r w:rsidR="00E13C34" w:rsidRPr="00047A1E">
        <w:rPr>
          <w:rFonts w:ascii="Times New Roman" w:hAnsi="Times New Roman" w:cs="Times New Roman"/>
          <w:sz w:val="20"/>
          <w:szCs w:val="24"/>
        </w:rPr>
        <w:t>hakkında</w:t>
      </w:r>
      <w:r w:rsidRPr="00047A1E">
        <w:rPr>
          <w:rFonts w:ascii="Times New Roman" w:hAnsi="Times New Roman" w:cs="Times New Roman"/>
          <w:sz w:val="20"/>
          <w:szCs w:val="24"/>
        </w:rPr>
        <w:t xml:space="preserve"> </w:t>
      </w:r>
      <w:r w:rsidR="00E13C34" w:rsidRPr="00047A1E">
        <w:rPr>
          <w:rFonts w:ascii="Times New Roman" w:hAnsi="Times New Roman" w:cs="Times New Roman"/>
          <w:sz w:val="20"/>
          <w:szCs w:val="24"/>
        </w:rPr>
        <w:t xml:space="preserve">okul rehberlik öğretmenimiz tarafından </w:t>
      </w:r>
      <w:r w:rsidRPr="00047A1E">
        <w:rPr>
          <w:rFonts w:ascii="Times New Roman" w:hAnsi="Times New Roman" w:cs="Times New Roman"/>
          <w:sz w:val="20"/>
          <w:szCs w:val="24"/>
        </w:rPr>
        <w:t>seminer yapıl</w:t>
      </w:r>
      <w:r w:rsidR="00E13C34" w:rsidRPr="00047A1E">
        <w:rPr>
          <w:rFonts w:ascii="Times New Roman" w:hAnsi="Times New Roman" w:cs="Times New Roman"/>
          <w:sz w:val="20"/>
          <w:szCs w:val="24"/>
        </w:rPr>
        <w:t>dı.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14. </w:t>
      </w:r>
      <w:r w:rsidR="00E13C34" w:rsidRPr="00047A1E">
        <w:rPr>
          <w:rFonts w:ascii="Times New Roman" w:hAnsi="Times New Roman" w:cs="Times New Roman"/>
          <w:sz w:val="20"/>
          <w:szCs w:val="24"/>
        </w:rPr>
        <w:t>8. Sınıf öğrencileri için bireysel çalışma planları</w:t>
      </w:r>
      <w:r w:rsidRPr="00047A1E">
        <w:rPr>
          <w:rFonts w:ascii="Times New Roman" w:hAnsi="Times New Roman" w:cs="Times New Roman"/>
          <w:sz w:val="20"/>
          <w:szCs w:val="24"/>
        </w:rPr>
        <w:t xml:space="preserve"> oluşturul</w:t>
      </w:r>
      <w:r w:rsidR="00E13C34" w:rsidRPr="00047A1E">
        <w:rPr>
          <w:rFonts w:ascii="Times New Roman" w:hAnsi="Times New Roman" w:cs="Times New Roman"/>
          <w:sz w:val="20"/>
          <w:szCs w:val="24"/>
        </w:rPr>
        <w:t>du</w:t>
      </w:r>
      <w:r w:rsidRPr="00047A1E">
        <w:rPr>
          <w:rFonts w:ascii="Times New Roman" w:hAnsi="Times New Roman" w:cs="Times New Roman"/>
          <w:sz w:val="20"/>
          <w:szCs w:val="24"/>
        </w:rPr>
        <w:t xml:space="preserve"> ve veli desteğiyle takibi</w:t>
      </w:r>
      <w:r w:rsidR="00E13C34" w:rsidRPr="00047A1E">
        <w:rPr>
          <w:rFonts w:ascii="Times New Roman" w:hAnsi="Times New Roman" w:cs="Times New Roman"/>
          <w:sz w:val="20"/>
          <w:szCs w:val="24"/>
        </w:rPr>
        <w:t xml:space="preserve"> sağlandı. Ayrıca koçluk sistemi uygulanarak </w:t>
      </w:r>
      <w:proofErr w:type="spellStart"/>
      <w:r w:rsidR="00E13C34" w:rsidRPr="00047A1E">
        <w:rPr>
          <w:rFonts w:ascii="Times New Roman" w:hAnsi="Times New Roman" w:cs="Times New Roman"/>
          <w:sz w:val="20"/>
          <w:szCs w:val="24"/>
        </w:rPr>
        <w:t>LGS’ye</w:t>
      </w:r>
      <w:proofErr w:type="spellEnd"/>
      <w:r w:rsidR="00E13C34" w:rsidRPr="00047A1E">
        <w:rPr>
          <w:rFonts w:ascii="Times New Roman" w:hAnsi="Times New Roman" w:cs="Times New Roman"/>
          <w:sz w:val="20"/>
          <w:szCs w:val="24"/>
        </w:rPr>
        <w:t xml:space="preserve"> girecek öğrenciler öğretmenleri tarafından sürekli gözlem altında tutuldu.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15. Aile içi iletişim ve çocuğa yaklaşım hakkında velilere </w:t>
      </w:r>
      <w:r w:rsidR="00E13C34" w:rsidRPr="00047A1E">
        <w:rPr>
          <w:rFonts w:ascii="Times New Roman" w:hAnsi="Times New Roman" w:cs="Times New Roman"/>
          <w:sz w:val="20"/>
          <w:szCs w:val="24"/>
        </w:rPr>
        <w:t xml:space="preserve">okul rehber öğretmenimiz tarafından </w:t>
      </w:r>
      <w:proofErr w:type="gramStart"/>
      <w:r w:rsidR="00E13C34" w:rsidRPr="00047A1E">
        <w:rPr>
          <w:rFonts w:ascii="Times New Roman" w:hAnsi="Times New Roman" w:cs="Times New Roman"/>
          <w:sz w:val="20"/>
          <w:szCs w:val="24"/>
        </w:rPr>
        <w:t>online</w:t>
      </w:r>
      <w:proofErr w:type="gramEnd"/>
      <w:r w:rsidR="00E13C34" w:rsidRPr="00047A1E">
        <w:rPr>
          <w:rFonts w:ascii="Times New Roman" w:hAnsi="Times New Roman" w:cs="Times New Roman"/>
          <w:sz w:val="20"/>
          <w:szCs w:val="24"/>
        </w:rPr>
        <w:t xml:space="preserve"> eğitim verildi.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16. Sınıfl</w:t>
      </w:r>
      <w:r w:rsidR="00E13C34" w:rsidRPr="00047A1E">
        <w:rPr>
          <w:rFonts w:ascii="Times New Roman" w:hAnsi="Times New Roman" w:cs="Times New Roman"/>
          <w:sz w:val="20"/>
          <w:szCs w:val="24"/>
        </w:rPr>
        <w:t xml:space="preserve">arda ihtiyaç analizleri yapılarak gelecek sene için </w:t>
      </w:r>
      <w:r w:rsidR="00B118C4" w:rsidRPr="00047A1E">
        <w:rPr>
          <w:rFonts w:ascii="Times New Roman" w:hAnsi="Times New Roman" w:cs="Times New Roman"/>
          <w:sz w:val="20"/>
          <w:szCs w:val="24"/>
        </w:rPr>
        <w:t>gerekli planlamalar yapıldı.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17. </w:t>
      </w:r>
      <w:r w:rsidR="00B118C4" w:rsidRPr="00047A1E">
        <w:rPr>
          <w:rFonts w:ascii="Times New Roman" w:hAnsi="Times New Roman" w:cs="Times New Roman"/>
          <w:sz w:val="20"/>
          <w:szCs w:val="24"/>
        </w:rPr>
        <w:t>Okulumuzda bilişim sınıfı</w:t>
      </w:r>
      <w:r w:rsidRPr="00047A1E">
        <w:rPr>
          <w:rFonts w:ascii="Times New Roman" w:hAnsi="Times New Roman" w:cs="Times New Roman"/>
          <w:sz w:val="20"/>
          <w:szCs w:val="24"/>
        </w:rPr>
        <w:t>, kütüphane, sosyal, sportif ve kültürel etkinlik alanları</w:t>
      </w:r>
      <w:r w:rsidR="00B118C4" w:rsidRPr="00047A1E">
        <w:rPr>
          <w:rFonts w:ascii="Times New Roman" w:hAnsi="Times New Roman" w:cs="Times New Roman"/>
          <w:sz w:val="20"/>
          <w:szCs w:val="24"/>
        </w:rPr>
        <w:t xml:space="preserve"> oluşturularak bu alanların </w:t>
      </w:r>
      <w:r w:rsidRPr="00047A1E">
        <w:rPr>
          <w:rFonts w:ascii="Times New Roman" w:hAnsi="Times New Roman" w:cs="Times New Roman"/>
          <w:sz w:val="20"/>
          <w:szCs w:val="24"/>
        </w:rPr>
        <w:t>iyileştir</w:t>
      </w:r>
      <w:r w:rsidR="00B118C4" w:rsidRPr="00047A1E">
        <w:rPr>
          <w:rFonts w:ascii="Times New Roman" w:hAnsi="Times New Roman" w:cs="Times New Roman"/>
          <w:sz w:val="20"/>
          <w:szCs w:val="24"/>
        </w:rPr>
        <w:t>il</w:t>
      </w:r>
      <w:r w:rsidRPr="00047A1E">
        <w:rPr>
          <w:rFonts w:ascii="Times New Roman" w:hAnsi="Times New Roman" w:cs="Times New Roman"/>
          <w:sz w:val="20"/>
          <w:szCs w:val="24"/>
        </w:rPr>
        <w:t>mesi amacıyla ihtiyaç analizleri yapıl</w:t>
      </w:r>
      <w:r w:rsidR="00B118C4" w:rsidRPr="00047A1E">
        <w:rPr>
          <w:rFonts w:ascii="Times New Roman" w:hAnsi="Times New Roman" w:cs="Times New Roman"/>
          <w:sz w:val="20"/>
          <w:szCs w:val="24"/>
        </w:rPr>
        <w:t>dı</w:t>
      </w:r>
      <w:r w:rsidRPr="00047A1E">
        <w:rPr>
          <w:rFonts w:ascii="Times New Roman" w:hAnsi="Times New Roman" w:cs="Times New Roman"/>
          <w:sz w:val="20"/>
          <w:szCs w:val="24"/>
        </w:rPr>
        <w:t xml:space="preserve"> ve </w:t>
      </w:r>
      <w:r w:rsidR="00B118C4" w:rsidRPr="00047A1E">
        <w:rPr>
          <w:rFonts w:ascii="Times New Roman" w:hAnsi="Times New Roman" w:cs="Times New Roman"/>
          <w:sz w:val="20"/>
          <w:szCs w:val="24"/>
        </w:rPr>
        <w:t>sonuçlara göre gerekli iyileştirmeler yapılarak ihtiyaçlar giderilmeye çalışıldı.</w:t>
      </w:r>
    </w:p>
    <w:p w:rsidR="006B6268" w:rsidRPr="00047A1E" w:rsidRDefault="00B118C4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lastRenderedPageBreak/>
        <w:t>18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. Öğrenci ve velilere özellikle de 8. sınıf öğrencilerine liselere geçiş sistemi ile ilgili </w:t>
      </w:r>
      <w:r w:rsidRPr="00047A1E">
        <w:rPr>
          <w:rFonts w:ascii="Times New Roman" w:hAnsi="Times New Roman" w:cs="Times New Roman"/>
          <w:sz w:val="20"/>
          <w:szCs w:val="24"/>
        </w:rPr>
        <w:t>seminer verildi. Broşür ve afişler hazırlanarak öğrenci ve velilerin konu hakkında bilgi sahibi olmaları sağlandı.</w:t>
      </w:r>
    </w:p>
    <w:p w:rsidR="006B6268" w:rsidRPr="00047A1E" w:rsidRDefault="00B118C4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19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. Sınav kaygısı ve sınav kaygısının önlenmesi </w:t>
      </w:r>
      <w:r w:rsidRPr="00047A1E">
        <w:rPr>
          <w:rFonts w:ascii="Times New Roman" w:hAnsi="Times New Roman" w:cs="Times New Roman"/>
          <w:sz w:val="20"/>
          <w:szCs w:val="24"/>
        </w:rPr>
        <w:t>konusunda okul rehber öğretmeni tarafından öğrencilere seminer verildi.</w:t>
      </w:r>
    </w:p>
    <w:p w:rsidR="006B6268" w:rsidRPr="00047A1E" w:rsidRDefault="00B118C4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20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. Tüm sınıflarda </w:t>
      </w:r>
      <w:r w:rsidRPr="00047A1E">
        <w:rPr>
          <w:rFonts w:ascii="Times New Roman" w:hAnsi="Times New Roman" w:cs="Times New Roman"/>
          <w:sz w:val="20"/>
          <w:szCs w:val="24"/>
        </w:rPr>
        <w:t xml:space="preserve">uygulanan ortak </w:t>
      </w:r>
      <w:r w:rsidR="006B6268" w:rsidRPr="00047A1E">
        <w:rPr>
          <w:rFonts w:ascii="Times New Roman" w:hAnsi="Times New Roman" w:cs="Times New Roman"/>
          <w:sz w:val="20"/>
          <w:szCs w:val="24"/>
        </w:rPr>
        <w:t>sınavların kazanım değerlendirme analizleri</w:t>
      </w:r>
      <w:r w:rsidRPr="00047A1E">
        <w:rPr>
          <w:rFonts w:ascii="Times New Roman" w:hAnsi="Times New Roman" w:cs="Times New Roman"/>
          <w:sz w:val="20"/>
          <w:szCs w:val="24"/>
        </w:rPr>
        <w:t xml:space="preserve"> </w:t>
      </w:r>
      <w:r w:rsidR="002B46BC" w:rsidRPr="00047A1E">
        <w:rPr>
          <w:rFonts w:ascii="Times New Roman" w:hAnsi="Times New Roman" w:cs="Times New Roman"/>
          <w:sz w:val="20"/>
          <w:szCs w:val="24"/>
        </w:rPr>
        <w:t xml:space="preserve">her iki dönemde de </w:t>
      </w:r>
      <w:r w:rsidR="006B6268" w:rsidRPr="00047A1E">
        <w:rPr>
          <w:rFonts w:ascii="Times New Roman" w:hAnsi="Times New Roman" w:cs="Times New Roman"/>
          <w:sz w:val="20"/>
          <w:szCs w:val="24"/>
        </w:rPr>
        <w:t>yapıl</w:t>
      </w:r>
      <w:r w:rsidR="002B46BC" w:rsidRPr="00047A1E">
        <w:rPr>
          <w:rFonts w:ascii="Times New Roman" w:hAnsi="Times New Roman" w:cs="Times New Roman"/>
          <w:sz w:val="20"/>
          <w:szCs w:val="24"/>
        </w:rPr>
        <w:t>dı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 ve analiz sonuçları</w:t>
      </w:r>
      <w:r w:rsidR="002B46BC" w:rsidRPr="00047A1E">
        <w:rPr>
          <w:rFonts w:ascii="Times New Roman" w:hAnsi="Times New Roman" w:cs="Times New Roman"/>
          <w:sz w:val="20"/>
          <w:szCs w:val="24"/>
        </w:rPr>
        <w:t xml:space="preserve"> değerlendirildi.</w:t>
      </w:r>
    </w:p>
    <w:p w:rsidR="006B6268" w:rsidRPr="00047A1E" w:rsidRDefault="00B118C4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21</w:t>
      </w:r>
      <w:r w:rsidR="006B6268" w:rsidRPr="00047A1E">
        <w:rPr>
          <w:rFonts w:ascii="Times New Roman" w:hAnsi="Times New Roman" w:cs="Times New Roman"/>
          <w:sz w:val="20"/>
          <w:szCs w:val="24"/>
        </w:rPr>
        <w:t>. Kazanım değerlendirme analizleri sonuçlarına göre eksik kazanımların giderilmesi amacıyla</w:t>
      </w:r>
      <w:r w:rsidR="002B46BC" w:rsidRPr="00047A1E">
        <w:rPr>
          <w:rFonts w:ascii="Times New Roman" w:hAnsi="Times New Roman" w:cs="Times New Roman"/>
          <w:sz w:val="20"/>
          <w:szCs w:val="24"/>
        </w:rPr>
        <w:t xml:space="preserve"> gerekli planlamalar yapıldı.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 </w:t>
      </w:r>
      <w:r w:rsidR="002B46BC" w:rsidRPr="00047A1E">
        <w:rPr>
          <w:rFonts w:ascii="Times New Roman" w:hAnsi="Times New Roman" w:cs="Times New Roman"/>
          <w:sz w:val="20"/>
          <w:szCs w:val="24"/>
        </w:rPr>
        <w:t>B</w:t>
      </w:r>
      <w:r w:rsidR="006B6268" w:rsidRPr="00047A1E">
        <w:rPr>
          <w:rFonts w:ascii="Times New Roman" w:hAnsi="Times New Roman" w:cs="Times New Roman"/>
          <w:sz w:val="20"/>
          <w:szCs w:val="24"/>
        </w:rPr>
        <w:t>ireysel çalışma planları hazırlan</w:t>
      </w:r>
      <w:r w:rsidR="002B46BC" w:rsidRPr="00047A1E">
        <w:rPr>
          <w:rFonts w:ascii="Times New Roman" w:hAnsi="Times New Roman" w:cs="Times New Roman"/>
          <w:sz w:val="20"/>
          <w:szCs w:val="24"/>
        </w:rPr>
        <w:t>arak öğrenciler takip edildi. D</w:t>
      </w:r>
      <w:r w:rsidR="006B6268" w:rsidRPr="00047A1E">
        <w:rPr>
          <w:rFonts w:ascii="Times New Roman" w:hAnsi="Times New Roman" w:cs="Times New Roman"/>
          <w:sz w:val="20"/>
          <w:szCs w:val="24"/>
        </w:rPr>
        <w:t>estekleme ve yetiştirme kursların</w:t>
      </w:r>
      <w:r w:rsidR="002B46BC" w:rsidRPr="00047A1E">
        <w:rPr>
          <w:rFonts w:ascii="Times New Roman" w:hAnsi="Times New Roman" w:cs="Times New Roman"/>
          <w:sz w:val="20"/>
          <w:szCs w:val="24"/>
        </w:rPr>
        <w:t>da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 eksik kazanımlar</w:t>
      </w:r>
      <w:r w:rsidR="002B46BC" w:rsidRPr="00047A1E">
        <w:rPr>
          <w:rFonts w:ascii="Times New Roman" w:hAnsi="Times New Roman" w:cs="Times New Roman"/>
          <w:sz w:val="20"/>
          <w:szCs w:val="24"/>
        </w:rPr>
        <w:t>ın telafi edilmesi amacıyla gerekli planlamalar yapıldı.</w:t>
      </w:r>
    </w:p>
    <w:p w:rsidR="006B6268" w:rsidRPr="00047A1E" w:rsidRDefault="00B118C4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22</w:t>
      </w:r>
      <w:r w:rsidR="006B6268" w:rsidRPr="00047A1E">
        <w:rPr>
          <w:rFonts w:ascii="Times New Roman" w:hAnsi="Times New Roman" w:cs="Times New Roman"/>
          <w:sz w:val="20"/>
          <w:szCs w:val="24"/>
        </w:rPr>
        <w:t>. İl</w:t>
      </w:r>
      <w:r w:rsidR="002B46BC" w:rsidRPr="00047A1E">
        <w:rPr>
          <w:rFonts w:ascii="Times New Roman" w:hAnsi="Times New Roman" w:cs="Times New Roman"/>
          <w:sz w:val="20"/>
          <w:szCs w:val="24"/>
        </w:rPr>
        <w:t>k dönem il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 genelinde yapılan ortak sınav sonuçları</w:t>
      </w:r>
      <w:r w:rsidR="002B46BC" w:rsidRPr="00047A1E">
        <w:rPr>
          <w:rFonts w:ascii="Times New Roman" w:hAnsi="Times New Roman" w:cs="Times New Roman"/>
          <w:sz w:val="20"/>
          <w:szCs w:val="24"/>
        </w:rPr>
        <w:t xml:space="preserve"> analiz edilerek gerekli tedbirler alındı.</w:t>
      </w:r>
    </w:p>
    <w:p w:rsidR="006B6268" w:rsidRPr="00047A1E" w:rsidRDefault="00B118C4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23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. Eksikliği tespit edilen kazanımların telafisinin yapılabilmesi için grup </w:t>
      </w:r>
      <w:r w:rsidR="002B46BC" w:rsidRPr="00047A1E">
        <w:rPr>
          <w:rFonts w:ascii="Times New Roman" w:hAnsi="Times New Roman" w:cs="Times New Roman"/>
          <w:sz w:val="20"/>
          <w:szCs w:val="24"/>
        </w:rPr>
        <w:t xml:space="preserve">halinde </w:t>
      </w:r>
      <w:r w:rsidR="006B6268" w:rsidRPr="00047A1E">
        <w:rPr>
          <w:rFonts w:ascii="Times New Roman" w:hAnsi="Times New Roman" w:cs="Times New Roman"/>
          <w:sz w:val="20"/>
          <w:szCs w:val="24"/>
        </w:rPr>
        <w:t>veya b</w:t>
      </w:r>
      <w:r w:rsidR="002B46BC" w:rsidRPr="00047A1E">
        <w:rPr>
          <w:rFonts w:ascii="Times New Roman" w:hAnsi="Times New Roman" w:cs="Times New Roman"/>
          <w:sz w:val="20"/>
          <w:szCs w:val="24"/>
        </w:rPr>
        <w:t>ireysel çalışmalar planlanarak uygulandı.</w:t>
      </w:r>
    </w:p>
    <w:p w:rsidR="00F83B79" w:rsidRPr="00047A1E" w:rsidRDefault="00B118C4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24</w:t>
      </w:r>
      <w:r w:rsidR="006B6268" w:rsidRPr="00047A1E">
        <w:rPr>
          <w:rFonts w:ascii="Times New Roman" w:hAnsi="Times New Roman" w:cs="Times New Roman"/>
          <w:sz w:val="20"/>
          <w:szCs w:val="24"/>
        </w:rPr>
        <w:t>. Yapılan tüm akademik çalışmaların sonuç analizleri incelenerek standart izleme formları düzenlen</w:t>
      </w:r>
      <w:r w:rsidR="002B46BC" w:rsidRPr="00047A1E">
        <w:rPr>
          <w:rFonts w:ascii="Times New Roman" w:hAnsi="Times New Roman" w:cs="Times New Roman"/>
          <w:sz w:val="20"/>
          <w:szCs w:val="24"/>
        </w:rPr>
        <w:t>di ve sonuç raporları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 oluşturul</w:t>
      </w:r>
      <w:r w:rsidR="002B46BC" w:rsidRPr="00047A1E">
        <w:rPr>
          <w:rFonts w:ascii="Times New Roman" w:hAnsi="Times New Roman" w:cs="Times New Roman"/>
          <w:sz w:val="20"/>
          <w:szCs w:val="24"/>
        </w:rPr>
        <w:t>du.</w:t>
      </w:r>
    </w:p>
    <w:p w:rsidR="00F83B79" w:rsidRPr="00047A1E" w:rsidRDefault="00F83B79" w:rsidP="00F83B79">
      <w:pPr>
        <w:rPr>
          <w:rFonts w:ascii="Times New Roman" w:hAnsi="Times New Roman" w:cs="Times New Roman"/>
          <w:sz w:val="20"/>
          <w:szCs w:val="24"/>
        </w:rPr>
      </w:pPr>
    </w:p>
    <w:p w:rsidR="006B6268" w:rsidRPr="00047A1E" w:rsidRDefault="006B6268" w:rsidP="00F83B79">
      <w:pPr>
        <w:rPr>
          <w:rFonts w:ascii="Times New Roman" w:hAnsi="Times New Roman" w:cs="Times New Roman"/>
          <w:b/>
          <w:sz w:val="24"/>
          <w:szCs w:val="24"/>
        </w:rPr>
      </w:pPr>
      <w:r w:rsidRPr="00047A1E">
        <w:rPr>
          <w:rFonts w:ascii="Times New Roman" w:hAnsi="Times New Roman" w:cs="Times New Roman"/>
          <w:b/>
          <w:sz w:val="24"/>
          <w:szCs w:val="24"/>
        </w:rPr>
        <w:t>DEVAM - DEVAMSIZLIK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1. Öğrencilere ve velilere devamsızlıklar ve sonuçları hakkında bilgi veril</w:t>
      </w:r>
      <w:r w:rsidR="00C82F9A" w:rsidRPr="00047A1E">
        <w:rPr>
          <w:rFonts w:ascii="Times New Roman" w:hAnsi="Times New Roman" w:cs="Times New Roman"/>
          <w:sz w:val="20"/>
          <w:szCs w:val="24"/>
        </w:rPr>
        <w:t>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2. Devamsızlık bilgileri d</w:t>
      </w:r>
      <w:r w:rsidR="00C82F9A" w:rsidRPr="00047A1E">
        <w:rPr>
          <w:rFonts w:ascii="Times New Roman" w:hAnsi="Times New Roman" w:cs="Times New Roman"/>
          <w:sz w:val="20"/>
          <w:szCs w:val="24"/>
        </w:rPr>
        <w:t>üzenli olarak e-</w:t>
      </w:r>
      <w:proofErr w:type="spellStart"/>
      <w:r w:rsidR="00C82F9A" w:rsidRPr="00047A1E">
        <w:rPr>
          <w:rFonts w:ascii="Times New Roman" w:hAnsi="Times New Roman" w:cs="Times New Roman"/>
          <w:sz w:val="20"/>
          <w:szCs w:val="24"/>
        </w:rPr>
        <w:t>okul'a</w:t>
      </w:r>
      <w:proofErr w:type="spellEnd"/>
      <w:r w:rsidR="00C82F9A" w:rsidRPr="00047A1E">
        <w:rPr>
          <w:rFonts w:ascii="Times New Roman" w:hAnsi="Times New Roman" w:cs="Times New Roman"/>
          <w:sz w:val="20"/>
          <w:szCs w:val="24"/>
        </w:rPr>
        <w:t xml:space="preserve"> işlendi.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3. Veli iletişim bilgilerinin e-</w:t>
      </w:r>
      <w:proofErr w:type="spellStart"/>
      <w:r w:rsidRPr="00047A1E">
        <w:rPr>
          <w:rFonts w:ascii="Times New Roman" w:hAnsi="Times New Roman" w:cs="Times New Roman"/>
          <w:sz w:val="20"/>
          <w:szCs w:val="24"/>
        </w:rPr>
        <w:t>okul'da</w:t>
      </w:r>
      <w:proofErr w:type="spellEnd"/>
      <w:r w:rsidRPr="00047A1E">
        <w:rPr>
          <w:rFonts w:ascii="Times New Roman" w:hAnsi="Times New Roman" w:cs="Times New Roman"/>
          <w:sz w:val="20"/>
          <w:szCs w:val="24"/>
        </w:rPr>
        <w:t xml:space="preserve"> ve öğrenci dosyalarında güncellenmesi</w:t>
      </w:r>
      <w:r w:rsidR="00C82F9A" w:rsidRPr="00047A1E">
        <w:rPr>
          <w:rFonts w:ascii="Times New Roman" w:hAnsi="Times New Roman" w:cs="Times New Roman"/>
          <w:sz w:val="20"/>
          <w:szCs w:val="24"/>
        </w:rPr>
        <w:t xml:space="preserve"> sağlandı.</w:t>
      </w:r>
    </w:p>
    <w:p w:rsidR="006B6268" w:rsidRPr="00047A1E" w:rsidRDefault="00C82F9A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4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. Belirlenen </w:t>
      </w:r>
      <w:proofErr w:type="gramStart"/>
      <w:r w:rsidR="006B6268" w:rsidRPr="00047A1E">
        <w:rPr>
          <w:rFonts w:ascii="Times New Roman" w:hAnsi="Times New Roman" w:cs="Times New Roman"/>
          <w:sz w:val="20"/>
          <w:szCs w:val="24"/>
        </w:rPr>
        <w:t>periyotlarla</w:t>
      </w:r>
      <w:proofErr w:type="gramEnd"/>
      <w:r w:rsidRPr="00047A1E">
        <w:rPr>
          <w:rFonts w:ascii="Times New Roman" w:hAnsi="Times New Roman" w:cs="Times New Roman"/>
          <w:sz w:val="20"/>
          <w:szCs w:val="24"/>
        </w:rPr>
        <w:t xml:space="preserve"> devamsızlıklar takip edildi.</w:t>
      </w:r>
    </w:p>
    <w:p w:rsidR="006B6268" w:rsidRPr="00047A1E" w:rsidRDefault="00C82F9A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5</w:t>
      </w:r>
      <w:r w:rsidR="006B6268" w:rsidRPr="00047A1E">
        <w:rPr>
          <w:rFonts w:ascii="Times New Roman" w:hAnsi="Times New Roman" w:cs="Times New Roman"/>
          <w:sz w:val="20"/>
          <w:szCs w:val="24"/>
        </w:rPr>
        <w:t>. Devamsızlık konusunda riskli konumda olan öğrenciler tespit edil</w:t>
      </w:r>
      <w:r w:rsidRPr="00047A1E">
        <w:rPr>
          <w:rFonts w:ascii="Times New Roman" w:hAnsi="Times New Roman" w:cs="Times New Roman"/>
          <w:sz w:val="20"/>
          <w:szCs w:val="24"/>
        </w:rPr>
        <w:t>di.</w:t>
      </w:r>
    </w:p>
    <w:p w:rsidR="006B6268" w:rsidRPr="00047A1E" w:rsidRDefault="00C82F9A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6</w:t>
      </w:r>
      <w:r w:rsidR="006B6268" w:rsidRPr="00047A1E">
        <w:rPr>
          <w:rFonts w:ascii="Times New Roman" w:hAnsi="Times New Roman" w:cs="Times New Roman"/>
          <w:sz w:val="20"/>
          <w:szCs w:val="24"/>
        </w:rPr>
        <w:t>. Devamsızlık nedenleri araştırılarak sonuçların</w:t>
      </w:r>
      <w:r w:rsidRPr="00047A1E">
        <w:rPr>
          <w:rFonts w:ascii="Times New Roman" w:hAnsi="Times New Roman" w:cs="Times New Roman"/>
          <w:sz w:val="20"/>
          <w:szCs w:val="24"/>
        </w:rPr>
        <w:t>ın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 analizleri yapıl</w:t>
      </w:r>
      <w:r w:rsidRPr="00047A1E">
        <w:rPr>
          <w:rFonts w:ascii="Times New Roman" w:hAnsi="Times New Roman" w:cs="Times New Roman"/>
          <w:sz w:val="20"/>
          <w:szCs w:val="24"/>
        </w:rPr>
        <w:t>dı.</w:t>
      </w:r>
    </w:p>
    <w:p w:rsidR="006B6268" w:rsidRPr="00047A1E" w:rsidRDefault="00C82F9A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7</w:t>
      </w:r>
      <w:r w:rsidR="006B6268" w:rsidRPr="00047A1E">
        <w:rPr>
          <w:rFonts w:ascii="Times New Roman" w:hAnsi="Times New Roman" w:cs="Times New Roman"/>
          <w:sz w:val="20"/>
          <w:szCs w:val="24"/>
        </w:rPr>
        <w:t>. Devamsızlık nedenlerinin sonuçlarına göre velilerle görüşmeler</w:t>
      </w:r>
      <w:r w:rsidRPr="00047A1E">
        <w:rPr>
          <w:rFonts w:ascii="Times New Roman" w:hAnsi="Times New Roman" w:cs="Times New Roman"/>
          <w:sz w:val="20"/>
          <w:szCs w:val="24"/>
        </w:rPr>
        <w:t xml:space="preserve"> gerçekleştirildi.</w:t>
      </w:r>
    </w:p>
    <w:p w:rsidR="006B6268" w:rsidRPr="00047A1E" w:rsidRDefault="00C82F9A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8</w:t>
      </w:r>
      <w:r w:rsidR="006B6268" w:rsidRPr="00047A1E">
        <w:rPr>
          <w:rFonts w:ascii="Times New Roman" w:hAnsi="Times New Roman" w:cs="Times New Roman"/>
          <w:sz w:val="20"/>
          <w:szCs w:val="24"/>
        </w:rPr>
        <w:t>. Devamsızlıkları önlemek amacı ile alınması gereken önlemler</w:t>
      </w:r>
      <w:r w:rsidRPr="00047A1E">
        <w:rPr>
          <w:rFonts w:ascii="Times New Roman" w:hAnsi="Times New Roman" w:cs="Times New Roman"/>
          <w:sz w:val="20"/>
          <w:szCs w:val="24"/>
        </w:rPr>
        <w:t>in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 tespit edilip uygulamaya konulabilmesi için gerekli planlamalar yapıl</w:t>
      </w:r>
      <w:r w:rsidRPr="00047A1E">
        <w:rPr>
          <w:rFonts w:ascii="Times New Roman" w:hAnsi="Times New Roman" w:cs="Times New Roman"/>
          <w:sz w:val="20"/>
          <w:szCs w:val="24"/>
        </w:rPr>
        <w:t>dı.</w:t>
      </w:r>
    </w:p>
    <w:p w:rsidR="006B6268" w:rsidRPr="00047A1E" w:rsidRDefault="00C82F9A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9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. Bağımlılıkla mücadele eğitimleri </w:t>
      </w:r>
      <w:r w:rsidRPr="00047A1E">
        <w:rPr>
          <w:rFonts w:ascii="Times New Roman" w:hAnsi="Times New Roman" w:cs="Times New Roman"/>
          <w:sz w:val="20"/>
          <w:szCs w:val="24"/>
        </w:rPr>
        <w:t xml:space="preserve">okul rehber öğretmenimiz tarafından </w:t>
      </w:r>
      <w:r w:rsidR="006B6268" w:rsidRPr="00047A1E">
        <w:rPr>
          <w:rFonts w:ascii="Times New Roman" w:hAnsi="Times New Roman" w:cs="Times New Roman"/>
          <w:sz w:val="20"/>
          <w:szCs w:val="24"/>
        </w:rPr>
        <w:t>veril</w:t>
      </w:r>
      <w:r w:rsidRPr="00047A1E">
        <w:rPr>
          <w:rFonts w:ascii="Times New Roman" w:hAnsi="Times New Roman" w:cs="Times New Roman"/>
          <w:sz w:val="20"/>
          <w:szCs w:val="24"/>
        </w:rPr>
        <w:t>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1</w:t>
      </w:r>
      <w:r w:rsidR="00C82F9A" w:rsidRPr="00047A1E">
        <w:rPr>
          <w:rFonts w:ascii="Times New Roman" w:hAnsi="Times New Roman" w:cs="Times New Roman"/>
          <w:sz w:val="20"/>
          <w:szCs w:val="24"/>
        </w:rPr>
        <w:t>0</w:t>
      </w:r>
      <w:r w:rsidRPr="00047A1E">
        <w:rPr>
          <w:rFonts w:ascii="Times New Roman" w:hAnsi="Times New Roman" w:cs="Times New Roman"/>
          <w:sz w:val="20"/>
          <w:szCs w:val="24"/>
        </w:rPr>
        <w:t>. Devamsızlığın önlenmesi amacıyla yapılan çalışmalar değerlendiril</w:t>
      </w:r>
      <w:r w:rsidR="00C82F9A" w:rsidRPr="00047A1E">
        <w:rPr>
          <w:rFonts w:ascii="Times New Roman" w:hAnsi="Times New Roman" w:cs="Times New Roman"/>
          <w:sz w:val="20"/>
          <w:szCs w:val="24"/>
        </w:rPr>
        <w:t>di</w:t>
      </w:r>
      <w:r w:rsidRPr="00047A1E">
        <w:rPr>
          <w:rFonts w:ascii="Times New Roman" w:hAnsi="Times New Roman" w:cs="Times New Roman"/>
          <w:sz w:val="20"/>
          <w:szCs w:val="24"/>
        </w:rPr>
        <w:t xml:space="preserve"> ve raporlanması </w:t>
      </w:r>
      <w:r w:rsidR="00C82F9A" w:rsidRPr="00047A1E">
        <w:rPr>
          <w:rFonts w:ascii="Times New Roman" w:hAnsi="Times New Roman" w:cs="Times New Roman"/>
          <w:sz w:val="20"/>
          <w:szCs w:val="24"/>
        </w:rPr>
        <w:t>sağlandı.</w:t>
      </w:r>
    </w:p>
    <w:p w:rsidR="006B6268" w:rsidRPr="00047A1E" w:rsidRDefault="00C82F9A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11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. Devamsızlığın </w:t>
      </w:r>
      <w:r w:rsidRPr="00047A1E">
        <w:rPr>
          <w:rFonts w:ascii="Times New Roman" w:hAnsi="Times New Roman" w:cs="Times New Roman"/>
          <w:sz w:val="20"/>
          <w:szCs w:val="24"/>
        </w:rPr>
        <w:t>önlenmesine yönelik</w:t>
      </w:r>
      <w:r w:rsidR="006B6268" w:rsidRPr="00047A1E">
        <w:rPr>
          <w:rFonts w:ascii="Times New Roman" w:hAnsi="Times New Roman" w:cs="Times New Roman"/>
          <w:sz w:val="20"/>
          <w:szCs w:val="24"/>
        </w:rPr>
        <w:t xml:space="preserve"> yürütülen çalışmaların izlenmesi adına il düzeyinde oluşturulan standart izleme formunda yer alan yönerge kapsamında iş ve işlemler</w:t>
      </w:r>
      <w:r w:rsidRPr="00047A1E">
        <w:rPr>
          <w:rFonts w:ascii="Times New Roman" w:hAnsi="Times New Roman" w:cs="Times New Roman"/>
          <w:sz w:val="20"/>
          <w:szCs w:val="24"/>
        </w:rPr>
        <w:t xml:space="preserve"> gerçekleştirildi.</w:t>
      </w:r>
    </w:p>
    <w:p w:rsidR="00F83B79" w:rsidRPr="00047A1E" w:rsidRDefault="00F83B79" w:rsidP="00F83B79">
      <w:pPr>
        <w:rPr>
          <w:rFonts w:ascii="Times New Roman" w:hAnsi="Times New Roman" w:cs="Times New Roman"/>
          <w:sz w:val="20"/>
          <w:szCs w:val="24"/>
        </w:rPr>
      </w:pPr>
    </w:p>
    <w:p w:rsidR="006B6268" w:rsidRPr="00047A1E" w:rsidRDefault="006B6268" w:rsidP="00F83B79">
      <w:pPr>
        <w:rPr>
          <w:rFonts w:ascii="Times New Roman" w:hAnsi="Times New Roman" w:cs="Times New Roman"/>
          <w:b/>
          <w:sz w:val="24"/>
          <w:szCs w:val="24"/>
        </w:rPr>
      </w:pPr>
      <w:r w:rsidRPr="00047A1E">
        <w:rPr>
          <w:rFonts w:ascii="Times New Roman" w:hAnsi="Times New Roman" w:cs="Times New Roman"/>
          <w:b/>
          <w:sz w:val="24"/>
          <w:szCs w:val="24"/>
        </w:rPr>
        <w:t>ÖDÜL VE DİSİPLİN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1. Şube Öğretmenler Kurulu tarafından önleyici rehberlik hizmetleri kapsamında risk grubu öğrencileri</w:t>
      </w:r>
      <w:r w:rsidR="00C82F9A" w:rsidRPr="00047A1E">
        <w:rPr>
          <w:rFonts w:ascii="Times New Roman" w:hAnsi="Times New Roman" w:cs="Times New Roman"/>
          <w:sz w:val="20"/>
          <w:szCs w:val="24"/>
        </w:rPr>
        <w:t xml:space="preserve"> tespit edildi.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2. Tespit edilen risk grubu öğrenc</w:t>
      </w:r>
      <w:r w:rsidR="00C82F9A" w:rsidRPr="00047A1E">
        <w:rPr>
          <w:rFonts w:ascii="Times New Roman" w:hAnsi="Times New Roman" w:cs="Times New Roman"/>
          <w:sz w:val="20"/>
          <w:szCs w:val="24"/>
        </w:rPr>
        <w:t>ileri ile birebir görüşmeler</w:t>
      </w:r>
      <w:r w:rsidRPr="00047A1E">
        <w:rPr>
          <w:rFonts w:ascii="Times New Roman" w:hAnsi="Times New Roman" w:cs="Times New Roman"/>
          <w:sz w:val="20"/>
          <w:szCs w:val="24"/>
        </w:rPr>
        <w:t xml:space="preserve"> yapıl</w:t>
      </w:r>
      <w:r w:rsidR="00C82F9A" w:rsidRPr="00047A1E">
        <w:rPr>
          <w:rFonts w:ascii="Times New Roman" w:hAnsi="Times New Roman" w:cs="Times New Roman"/>
          <w:sz w:val="20"/>
          <w:szCs w:val="24"/>
        </w:rPr>
        <w:t>dı ve sonuçları</w:t>
      </w:r>
      <w:r w:rsidRPr="00047A1E">
        <w:rPr>
          <w:rFonts w:ascii="Times New Roman" w:hAnsi="Times New Roman" w:cs="Times New Roman"/>
          <w:sz w:val="20"/>
          <w:szCs w:val="24"/>
        </w:rPr>
        <w:t xml:space="preserve"> velilerle paylaşıl</w:t>
      </w:r>
      <w:r w:rsidR="00C82F9A" w:rsidRPr="00047A1E">
        <w:rPr>
          <w:rFonts w:ascii="Times New Roman" w:hAnsi="Times New Roman" w:cs="Times New Roman"/>
          <w:sz w:val="20"/>
          <w:szCs w:val="24"/>
        </w:rPr>
        <w:t>dı.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lastRenderedPageBreak/>
        <w:t>3. Risk grubu öğrencilerde olumlu tutum geliştirm</w:t>
      </w:r>
      <w:r w:rsidR="00C82F9A" w:rsidRPr="00047A1E">
        <w:rPr>
          <w:rFonts w:ascii="Times New Roman" w:hAnsi="Times New Roman" w:cs="Times New Roman"/>
          <w:sz w:val="20"/>
          <w:szCs w:val="24"/>
        </w:rPr>
        <w:t>eye yönelik birebir çalışmalar planlanıp</w:t>
      </w:r>
      <w:r w:rsidRPr="00047A1E">
        <w:rPr>
          <w:rFonts w:ascii="Times New Roman" w:hAnsi="Times New Roman" w:cs="Times New Roman"/>
          <w:sz w:val="20"/>
          <w:szCs w:val="24"/>
        </w:rPr>
        <w:t xml:space="preserve"> uygulan</w:t>
      </w:r>
      <w:r w:rsidR="00C82F9A" w:rsidRPr="00047A1E">
        <w:rPr>
          <w:rFonts w:ascii="Times New Roman" w:hAnsi="Times New Roman" w:cs="Times New Roman"/>
          <w:sz w:val="20"/>
          <w:szCs w:val="24"/>
        </w:rPr>
        <w:t>dı.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4. Öğrenci Davranışlarını Değerlendirme Kuruluna sevk edilerek yaptırım uygulanan öğrencilerin bilgilerinin periyodik olarak şube ve okul rehber öğretmenleri ile görüşül</w:t>
      </w:r>
      <w:r w:rsidR="00C82F9A" w:rsidRPr="00047A1E">
        <w:rPr>
          <w:rFonts w:ascii="Times New Roman" w:hAnsi="Times New Roman" w:cs="Times New Roman"/>
          <w:sz w:val="20"/>
          <w:szCs w:val="24"/>
        </w:rPr>
        <w:t>üp değerlendirilmesi sağlandı.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5. Öğrencilere ödev ve disiplin yönetmeliğ</w:t>
      </w:r>
      <w:r w:rsidR="00C82F9A" w:rsidRPr="00047A1E">
        <w:rPr>
          <w:rFonts w:ascii="Times New Roman" w:hAnsi="Times New Roman" w:cs="Times New Roman"/>
          <w:sz w:val="20"/>
          <w:szCs w:val="24"/>
        </w:rPr>
        <w:t>i hakkında gerekli açıklamalar ve uyarılar</w:t>
      </w:r>
      <w:r w:rsidRPr="00047A1E">
        <w:rPr>
          <w:rFonts w:ascii="Times New Roman" w:hAnsi="Times New Roman" w:cs="Times New Roman"/>
          <w:sz w:val="20"/>
          <w:szCs w:val="24"/>
        </w:rPr>
        <w:t xml:space="preserve"> yapıl</w:t>
      </w:r>
      <w:r w:rsidR="00C82F9A" w:rsidRPr="00047A1E">
        <w:rPr>
          <w:rFonts w:ascii="Times New Roman" w:hAnsi="Times New Roman" w:cs="Times New Roman"/>
          <w:sz w:val="20"/>
          <w:szCs w:val="24"/>
        </w:rPr>
        <w:t>dı.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6. Öğretmen, </w:t>
      </w:r>
      <w:r w:rsidR="00C82F9A" w:rsidRPr="00047A1E">
        <w:rPr>
          <w:rFonts w:ascii="Times New Roman" w:hAnsi="Times New Roman" w:cs="Times New Roman"/>
          <w:sz w:val="20"/>
          <w:szCs w:val="24"/>
        </w:rPr>
        <w:t>veli ve</w:t>
      </w:r>
      <w:r w:rsidRPr="00047A1E">
        <w:rPr>
          <w:rFonts w:ascii="Times New Roman" w:hAnsi="Times New Roman" w:cs="Times New Roman"/>
          <w:sz w:val="20"/>
          <w:szCs w:val="24"/>
        </w:rPr>
        <w:t xml:space="preserve"> öğrenci görüşlerinin alınması amacı ile bu gruplara Rehbe</w:t>
      </w:r>
      <w:r w:rsidR="00C82F9A" w:rsidRPr="00047A1E">
        <w:rPr>
          <w:rFonts w:ascii="Times New Roman" w:hAnsi="Times New Roman" w:cs="Times New Roman"/>
          <w:sz w:val="20"/>
          <w:szCs w:val="24"/>
        </w:rPr>
        <w:t>rlik İhtiyacı Belirleme Formu uygulandı.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7. Anket sonuçlarına göre ilgili konularda</w:t>
      </w:r>
      <w:r w:rsidR="00F00F34" w:rsidRPr="00047A1E">
        <w:rPr>
          <w:rFonts w:ascii="Times New Roman" w:hAnsi="Times New Roman" w:cs="Times New Roman"/>
          <w:sz w:val="20"/>
          <w:szCs w:val="24"/>
        </w:rPr>
        <w:t xml:space="preserve"> gerekli çalışmalar</w:t>
      </w:r>
      <w:r w:rsidRPr="00047A1E">
        <w:rPr>
          <w:rFonts w:ascii="Times New Roman" w:hAnsi="Times New Roman" w:cs="Times New Roman"/>
          <w:sz w:val="20"/>
          <w:szCs w:val="24"/>
        </w:rPr>
        <w:t xml:space="preserve"> planlan</w:t>
      </w:r>
      <w:r w:rsidR="00F00F34" w:rsidRPr="00047A1E">
        <w:rPr>
          <w:rFonts w:ascii="Times New Roman" w:hAnsi="Times New Roman" w:cs="Times New Roman"/>
          <w:sz w:val="20"/>
          <w:szCs w:val="24"/>
        </w:rPr>
        <w:t>arak uygulandı.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8. Şube Öğretmenler Kurulu ve okul rehber öğretmeni tarafından göstermiş olduğu olumlu davranış ve tutumları </w:t>
      </w:r>
      <w:r w:rsidR="00F00F34" w:rsidRPr="00047A1E">
        <w:rPr>
          <w:rFonts w:ascii="Times New Roman" w:hAnsi="Times New Roman" w:cs="Times New Roman"/>
          <w:sz w:val="20"/>
          <w:szCs w:val="24"/>
        </w:rPr>
        <w:t>ile örnek olabilecek öğrenciler</w:t>
      </w:r>
      <w:r w:rsidRPr="00047A1E">
        <w:rPr>
          <w:rFonts w:ascii="Times New Roman" w:hAnsi="Times New Roman" w:cs="Times New Roman"/>
          <w:sz w:val="20"/>
          <w:szCs w:val="24"/>
        </w:rPr>
        <w:t xml:space="preserve"> tespit edil</w:t>
      </w:r>
      <w:r w:rsidR="00F00F34" w:rsidRPr="00047A1E">
        <w:rPr>
          <w:rFonts w:ascii="Times New Roman" w:hAnsi="Times New Roman" w:cs="Times New Roman"/>
          <w:sz w:val="20"/>
          <w:szCs w:val="24"/>
        </w:rPr>
        <w:t>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9. Belirlenen öğrencilerin yapmış oldukları olumlu davranışların diğer öğrencilere örnek teşkil etmesi amacıyla duyurulması ve ödüllendirilmesi</w:t>
      </w:r>
      <w:r w:rsidR="00F00F34" w:rsidRPr="00047A1E">
        <w:rPr>
          <w:rFonts w:ascii="Times New Roman" w:hAnsi="Times New Roman" w:cs="Times New Roman"/>
          <w:sz w:val="20"/>
          <w:szCs w:val="24"/>
        </w:rPr>
        <w:t xml:space="preserve"> sağlandı. Haftanın ve ayın öğrencisi seçimleri yapılarak öğrenciler ödüllendirildi.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10. Olumlu davranışların daha büyük kitlelere duyurulabilmesi için okul </w:t>
      </w:r>
      <w:r w:rsidR="00F00F34" w:rsidRPr="00047A1E">
        <w:rPr>
          <w:rFonts w:ascii="Times New Roman" w:hAnsi="Times New Roman" w:cs="Times New Roman"/>
          <w:sz w:val="20"/>
          <w:szCs w:val="24"/>
        </w:rPr>
        <w:t>sosyal medya hesabında</w:t>
      </w:r>
      <w:r w:rsidRPr="00047A1E">
        <w:rPr>
          <w:rFonts w:ascii="Times New Roman" w:hAnsi="Times New Roman" w:cs="Times New Roman"/>
          <w:sz w:val="20"/>
          <w:szCs w:val="24"/>
        </w:rPr>
        <w:t xml:space="preserve"> açıklanması</w:t>
      </w:r>
      <w:r w:rsidR="00F00F34" w:rsidRPr="00047A1E">
        <w:rPr>
          <w:rFonts w:ascii="Times New Roman" w:hAnsi="Times New Roman" w:cs="Times New Roman"/>
          <w:sz w:val="20"/>
          <w:szCs w:val="24"/>
        </w:rPr>
        <w:t xml:space="preserve"> sağlandı.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11. Ödül ve disiplin işlemleri doğrultusunda değerlendirilen </w:t>
      </w:r>
      <w:r w:rsidR="00F00F34" w:rsidRPr="00047A1E">
        <w:rPr>
          <w:rFonts w:ascii="Times New Roman" w:hAnsi="Times New Roman" w:cs="Times New Roman"/>
          <w:sz w:val="20"/>
          <w:szCs w:val="24"/>
        </w:rPr>
        <w:t>öğrencilerin e</w:t>
      </w:r>
      <w:r w:rsidRPr="00047A1E">
        <w:rPr>
          <w:rFonts w:ascii="Times New Roman" w:hAnsi="Times New Roman" w:cs="Times New Roman"/>
          <w:sz w:val="20"/>
          <w:szCs w:val="24"/>
        </w:rPr>
        <w:t>-okul sisteminde kayıtlarının yapılması</w:t>
      </w:r>
      <w:r w:rsidR="00047A1E" w:rsidRPr="00047A1E">
        <w:rPr>
          <w:rFonts w:ascii="Times New Roman" w:hAnsi="Times New Roman" w:cs="Times New Roman"/>
          <w:sz w:val="20"/>
          <w:szCs w:val="24"/>
        </w:rPr>
        <w:t xml:space="preserve"> sağlandı.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</w:p>
    <w:p w:rsidR="006B6268" w:rsidRPr="00047A1E" w:rsidRDefault="006B6268" w:rsidP="006B6268">
      <w:pPr>
        <w:rPr>
          <w:rFonts w:ascii="Times New Roman" w:hAnsi="Times New Roman" w:cs="Times New Roman"/>
          <w:b/>
          <w:sz w:val="24"/>
          <w:szCs w:val="24"/>
        </w:rPr>
      </w:pPr>
      <w:r w:rsidRPr="00047A1E">
        <w:rPr>
          <w:rFonts w:ascii="Times New Roman" w:hAnsi="Times New Roman" w:cs="Times New Roman"/>
          <w:b/>
          <w:sz w:val="24"/>
          <w:szCs w:val="24"/>
        </w:rPr>
        <w:t>DİĞER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1. Milli ve manevi değerlerin güçlendirilmesi amacıyla belirli gün ve haftalarda öğrencilerin aktif olarak katılabileceği programlar planlan</w:t>
      </w:r>
      <w:r w:rsidR="002B46BC" w:rsidRPr="00047A1E">
        <w:rPr>
          <w:rFonts w:ascii="Times New Roman" w:hAnsi="Times New Roman" w:cs="Times New Roman"/>
          <w:sz w:val="20"/>
          <w:szCs w:val="24"/>
        </w:rPr>
        <w:t>arak uygulandı. M</w:t>
      </w:r>
      <w:r w:rsidRPr="00047A1E">
        <w:rPr>
          <w:rFonts w:ascii="Times New Roman" w:hAnsi="Times New Roman" w:cs="Times New Roman"/>
          <w:sz w:val="20"/>
          <w:szCs w:val="24"/>
        </w:rPr>
        <w:t>illi ve dini bayramlar</w:t>
      </w:r>
      <w:r w:rsidR="002B46BC" w:rsidRPr="00047A1E">
        <w:rPr>
          <w:rFonts w:ascii="Times New Roman" w:hAnsi="Times New Roman" w:cs="Times New Roman"/>
          <w:sz w:val="20"/>
          <w:szCs w:val="24"/>
        </w:rPr>
        <w:t xml:space="preserve">ın hepsinde öğrenci merkezli bir anlayışla </w:t>
      </w:r>
      <w:r w:rsidR="00553412" w:rsidRPr="00047A1E">
        <w:rPr>
          <w:rFonts w:ascii="Times New Roman" w:hAnsi="Times New Roman" w:cs="Times New Roman"/>
          <w:sz w:val="20"/>
          <w:szCs w:val="24"/>
        </w:rPr>
        <w:t xml:space="preserve">bayramın anlam ve önemine </w:t>
      </w:r>
      <w:r w:rsidR="002B46BC" w:rsidRPr="00047A1E">
        <w:rPr>
          <w:rFonts w:ascii="Times New Roman" w:hAnsi="Times New Roman" w:cs="Times New Roman"/>
          <w:sz w:val="20"/>
          <w:szCs w:val="24"/>
        </w:rPr>
        <w:t>uygun etkinlikler yapıldı. Ayrıca depremzede ailelere destek amacıyla okulumuzda çeşitli yardım kampanyaları ve kermes etkinliği düzenlendi.</w:t>
      </w:r>
    </w:p>
    <w:p w:rsidR="006B6268" w:rsidRPr="00047A1E" w:rsidRDefault="006B6268" w:rsidP="006B6268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2. Diğer işlemlere yönelik yürütülen çalışmaların izlenmesi adına il düzeyinde oluşturulan standart izleme formunda yer alan yönerge kapsamında iş ve işlemler</w:t>
      </w:r>
      <w:r w:rsidR="00553412" w:rsidRPr="00047A1E">
        <w:rPr>
          <w:rFonts w:ascii="Times New Roman" w:hAnsi="Times New Roman" w:cs="Times New Roman"/>
          <w:sz w:val="20"/>
          <w:szCs w:val="24"/>
        </w:rPr>
        <w:t xml:space="preserve"> yürütüldü.</w:t>
      </w:r>
    </w:p>
    <w:p w:rsidR="00553412" w:rsidRDefault="00553412" w:rsidP="006B6268">
      <w:pPr>
        <w:rPr>
          <w:rFonts w:ascii="Times New Roman" w:hAnsi="Times New Roman" w:cs="Times New Roman"/>
          <w:sz w:val="20"/>
          <w:szCs w:val="24"/>
        </w:rPr>
      </w:pPr>
    </w:p>
    <w:p w:rsidR="00047A1E" w:rsidRPr="00047A1E" w:rsidRDefault="00047A1E" w:rsidP="006B6268">
      <w:pPr>
        <w:rPr>
          <w:rFonts w:ascii="Times New Roman" w:hAnsi="Times New Roman" w:cs="Times New Roman"/>
          <w:sz w:val="20"/>
          <w:szCs w:val="24"/>
        </w:rPr>
      </w:pPr>
    </w:p>
    <w:p w:rsidR="00F83B79" w:rsidRDefault="00F83B79" w:rsidP="00F83B79">
      <w:pPr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0</w:t>
      </w:r>
      <w:r w:rsidR="00553412" w:rsidRPr="00047A1E">
        <w:rPr>
          <w:rFonts w:ascii="Times New Roman" w:hAnsi="Times New Roman" w:cs="Times New Roman"/>
          <w:sz w:val="20"/>
          <w:szCs w:val="24"/>
        </w:rPr>
        <w:t>8</w:t>
      </w:r>
      <w:r w:rsidRPr="00047A1E">
        <w:rPr>
          <w:rFonts w:ascii="Times New Roman" w:hAnsi="Times New Roman" w:cs="Times New Roman"/>
          <w:sz w:val="20"/>
          <w:szCs w:val="24"/>
        </w:rPr>
        <w:t>.06.2023</w:t>
      </w:r>
    </w:p>
    <w:p w:rsidR="00047A1E" w:rsidRPr="00047A1E" w:rsidRDefault="00047A1E" w:rsidP="00F83B79">
      <w:pPr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F83B79" w:rsidRPr="00047A1E" w:rsidRDefault="00F83B79" w:rsidP="00F83B79">
      <w:pPr>
        <w:ind w:left="142" w:hanging="142"/>
        <w:rPr>
          <w:rFonts w:ascii="Times New Roman" w:hAnsi="Times New Roman" w:cs="Times New Roman"/>
          <w:sz w:val="20"/>
          <w:szCs w:val="24"/>
        </w:rPr>
      </w:pPr>
      <w:r w:rsidRPr="00047A1E">
        <w:rPr>
          <w:rFonts w:ascii="Times New Roman" w:hAnsi="Times New Roman" w:cs="Times New Roman"/>
          <w:sz w:val="20"/>
          <w:szCs w:val="24"/>
        </w:rPr>
        <w:t>Köksal Kerem KESEN                                                                                                                 Cihan ADAM                       Müdür Yardımcısı                                                                                                                      Okul Müdürü</w:t>
      </w:r>
    </w:p>
    <w:sectPr w:rsidR="00F83B79" w:rsidRPr="0004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A5"/>
    <w:rsid w:val="00047A1E"/>
    <w:rsid w:val="00187207"/>
    <w:rsid w:val="002B46BC"/>
    <w:rsid w:val="00553412"/>
    <w:rsid w:val="006B6268"/>
    <w:rsid w:val="007B4C3B"/>
    <w:rsid w:val="00831123"/>
    <w:rsid w:val="009378A5"/>
    <w:rsid w:val="00B118C4"/>
    <w:rsid w:val="00C82F9A"/>
    <w:rsid w:val="00E13C34"/>
    <w:rsid w:val="00F00F34"/>
    <w:rsid w:val="00F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VBOKütüphane</dc:creator>
  <cp:keywords/>
  <dc:description/>
  <cp:lastModifiedBy>VBOKütüphane</cp:lastModifiedBy>
  <cp:revision>3</cp:revision>
  <dcterms:created xsi:type="dcterms:W3CDTF">2023-06-07T11:50:00Z</dcterms:created>
  <dcterms:modified xsi:type="dcterms:W3CDTF">2023-06-08T05:42:00Z</dcterms:modified>
</cp:coreProperties>
</file>