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431A54A" w14:textId="77777777" w:rsidR="00973C36" w:rsidRPr="004E30CA" w:rsidRDefault="002C51A9" w:rsidP="00F42B66">
      <w:pPr>
        <w:spacing w:before="120" w:after="0" w:line="276" w:lineRule="auto"/>
        <w:ind w:left="0"/>
        <w:rPr>
          <w:szCs w:val="24"/>
        </w:rPr>
        <w:sectPr w:rsidR="00973C36" w:rsidRPr="004E30CA" w:rsidSect="00DD4549">
          <w:headerReference w:type="even" r:id="rId9"/>
          <w:headerReference w:type="default" r:id="rId10"/>
          <w:footerReference w:type="even" r:id="rId11"/>
          <w:footerReference w:type="default" r:id="rId12"/>
          <w:headerReference w:type="first" r:id="rId13"/>
          <w:footerReference w:type="first" r:id="rId14"/>
          <w:pgSz w:w="11906" w:h="16838"/>
          <w:pgMar w:top="-567" w:right="1417" w:bottom="0" w:left="1417" w:header="708" w:footer="409" w:gutter="0"/>
          <w:pgBorders w:offsetFrom="page">
            <w:top w:val="single" w:sz="24" w:space="24" w:color="FF0000"/>
            <w:left w:val="single" w:sz="24" w:space="24" w:color="FF0000"/>
            <w:bottom w:val="single" w:sz="24" w:space="24" w:color="FF0000"/>
            <w:right w:val="single" w:sz="24" w:space="24" w:color="FF0000"/>
          </w:pgBorders>
          <w:cols w:space="708"/>
          <w:titlePg/>
          <w:docGrid w:linePitch="360"/>
        </w:sectPr>
      </w:pPr>
      <w:r w:rsidRPr="004E30CA">
        <w:rPr>
          <w:noProof/>
          <w:szCs w:val="24"/>
          <w:lang w:eastAsia="tr-TR"/>
        </w:rPr>
        <mc:AlternateContent>
          <mc:Choice Requires="wps">
            <w:drawing>
              <wp:anchor distT="0" distB="0" distL="114300" distR="114300" simplePos="0" relativeHeight="251666432" behindDoc="0" locked="0" layoutInCell="1" allowOverlap="1" wp14:anchorId="2A6D450C" wp14:editId="3CFEA1B2">
                <wp:simplePos x="0" y="0"/>
                <wp:positionH relativeFrom="margin">
                  <wp:posOffset>1328420</wp:posOffset>
                </wp:positionH>
                <wp:positionV relativeFrom="paragraph">
                  <wp:posOffset>214107</wp:posOffset>
                </wp:positionV>
                <wp:extent cx="4715510" cy="0"/>
                <wp:effectExtent l="0" t="0" r="0" b="0"/>
                <wp:wrapNone/>
                <wp:docPr id="4" name="Düz Bağlayıcı 4"/>
                <wp:cNvGraphicFramePr/>
                <a:graphic xmlns:a="http://schemas.openxmlformats.org/drawingml/2006/main">
                  <a:graphicData uri="http://schemas.microsoft.com/office/word/2010/wordprocessingShape">
                    <wps:wsp>
                      <wps:cNvCnPr/>
                      <wps:spPr>
                        <a:xfrm flipV="1">
                          <a:off x="0" y="0"/>
                          <a:ext cx="4715510" cy="0"/>
                        </a:xfrm>
                        <a:prstGeom prst="line">
                          <a:avLst/>
                        </a:prstGeom>
                        <a:ln w="25400"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C690F6" id="Düz Bağlayıcı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6pt,16.85pt" to="475.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" strokecolor="red" strokeweight="2pt">
                <v:stroke joinstyle="miter"/>
                <w10:wrap anchorx="margin"/>
              </v:line>
            </w:pict>
          </mc:Fallback>
        </mc:AlternateContent>
      </w:r>
      <w:r w:rsidR="00A00525" w:rsidRPr="004E30CA">
        <w:rPr>
          <w:noProof/>
          <w:szCs w:val="24"/>
          <w:lang w:eastAsia="tr-TR"/>
        </w:rPr>
        <w:drawing>
          <wp:anchor distT="0" distB="0" distL="114300" distR="114300" simplePos="0" relativeHeight="251660288" behindDoc="0" locked="0" layoutInCell="1" allowOverlap="1" wp14:anchorId="0F8DF652" wp14:editId="542F544C">
            <wp:simplePos x="0" y="0"/>
            <wp:positionH relativeFrom="column">
              <wp:posOffset>-523875</wp:posOffset>
            </wp:positionH>
            <wp:positionV relativeFrom="paragraph">
              <wp:posOffset>2540</wp:posOffset>
            </wp:positionV>
            <wp:extent cx="1707515" cy="1318895"/>
            <wp:effectExtent l="0" t="0" r="0" b="0"/>
            <wp:wrapThrough wrapText="bothSides">
              <wp:wrapPolygon edited="0">
                <wp:start x="8193" y="936"/>
                <wp:lineTo x="6747" y="2808"/>
                <wp:lineTo x="5061" y="5304"/>
                <wp:lineTo x="5061" y="7800"/>
                <wp:lineTo x="7229" y="11544"/>
                <wp:lineTo x="0" y="12480"/>
                <wp:lineTo x="0" y="14663"/>
                <wp:lineTo x="5061" y="16535"/>
                <wp:lineTo x="3856" y="17159"/>
                <wp:lineTo x="2892" y="18407"/>
                <wp:lineTo x="3133" y="19655"/>
                <wp:lineTo x="16146" y="19655"/>
                <wp:lineTo x="16628" y="18407"/>
                <wp:lineTo x="15664" y="17159"/>
                <wp:lineTo x="14218" y="16535"/>
                <wp:lineTo x="19761" y="14663"/>
                <wp:lineTo x="19520" y="12480"/>
                <wp:lineTo x="11085" y="11544"/>
                <wp:lineTo x="12049" y="11544"/>
                <wp:lineTo x="14218" y="8112"/>
                <wp:lineTo x="14218" y="5304"/>
                <wp:lineTo x="12290" y="2496"/>
                <wp:lineTo x="10844" y="936"/>
                <wp:lineTo x="8193" y="936"/>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SG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07515" cy="1318895"/>
                    </a:xfrm>
                    <a:prstGeom prst="rect">
                      <a:avLst/>
                    </a:prstGeom>
                  </pic:spPr>
                </pic:pic>
              </a:graphicData>
            </a:graphic>
            <wp14:sizeRelH relativeFrom="page">
              <wp14:pctWidth>0</wp14:pctWidth>
            </wp14:sizeRelH>
            <wp14:sizeRelV relativeFrom="page">
              <wp14:pctHeight>0</wp14:pctHeight>
            </wp14:sizeRelV>
          </wp:anchor>
        </w:drawing>
      </w:r>
    </w:p>
    <w:p w14:paraId="4F9EB237" w14:textId="77777777" w:rsidR="00E104CE" w:rsidRPr="004E30CA" w:rsidRDefault="002C51A9" w:rsidP="00F42B66">
      <w:pPr>
        <w:spacing w:before="120" w:after="0" w:line="276" w:lineRule="auto"/>
        <w:ind w:left="0"/>
        <w:rPr>
          <w:szCs w:val="24"/>
        </w:rPr>
      </w:pPr>
      <w:r w:rsidRPr="004E30CA">
        <w:rPr>
          <w:noProof/>
          <w:szCs w:val="24"/>
          <w:lang w:eastAsia="tr-TR"/>
        </w:rPr>
        <w:lastRenderedPageBreak/>
        <mc:AlternateContent>
          <mc:Choice Requires="wps">
            <w:drawing>
              <wp:anchor distT="45720" distB="45720" distL="114300" distR="114300" simplePos="0" relativeHeight="251670528" behindDoc="0" locked="0" layoutInCell="1" allowOverlap="1" wp14:anchorId="36C1BD67" wp14:editId="418BF16F">
                <wp:simplePos x="0" y="0"/>
                <wp:positionH relativeFrom="margin">
                  <wp:posOffset>1899920</wp:posOffset>
                </wp:positionH>
                <wp:positionV relativeFrom="paragraph">
                  <wp:posOffset>88900</wp:posOffset>
                </wp:positionV>
                <wp:extent cx="2304415" cy="510540"/>
                <wp:effectExtent l="0" t="0" r="0" b="3810"/>
                <wp:wrapThrough wrapText="bothSides">
                  <wp:wrapPolygon edited="0">
                    <wp:start x="536" y="0"/>
                    <wp:lineTo x="536" y="20955"/>
                    <wp:lineTo x="20892" y="20955"/>
                    <wp:lineTo x="20892" y="0"/>
                    <wp:lineTo x="536" y="0"/>
                  </wp:wrapPolygon>
                </wp:wrapThrough>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510540"/>
                        </a:xfrm>
                        <a:prstGeom prst="rect">
                          <a:avLst/>
                        </a:prstGeom>
                        <a:noFill/>
                        <a:ln w="9525">
                          <a:noFill/>
                          <a:miter lim="800000"/>
                          <a:headEnd/>
                          <a:tailEnd/>
                        </a:ln>
                      </wps:spPr>
                      <wps:txbx>
                        <w:txbxContent>
                          <w:p w14:paraId="49224385" w14:textId="77777777" w:rsidR="002C51A9" w:rsidRPr="002C51A9" w:rsidRDefault="00A82191">
                            <w:pPr>
                              <w:rPr>
                                <w:rFonts w:ascii="Bahnschrift SemiBold" w:hAnsi="Bahnschrift SemiBold"/>
                                <w:b/>
                                <w:color w:val="FF0000"/>
                                <w:sz w:val="56"/>
                              </w:rPr>
                            </w:pPr>
                            <w:proofErr w:type="spellStart"/>
                            <w:r>
                              <w:rPr>
                                <w:rFonts w:ascii="Bahnschrift SemiBold" w:hAnsi="Bahnschrift SemiBold"/>
                                <w:b/>
                                <w:color w:val="FF0000"/>
                                <w:sz w:val="56"/>
                              </w:rPr>
                              <w:t>BiL</w:t>
                            </w:r>
                            <w:r w:rsidR="002C51A9" w:rsidRPr="002C51A9">
                              <w:rPr>
                                <w:rFonts w:ascii="Bahnschrift SemiBold" w:hAnsi="Bahnschrift SemiBold"/>
                                <w:b/>
                                <w:color w:val="FF0000"/>
                                <w:sz w:val="56"/>
                              </w:rPr>
                              <w:t>Gİ</w:t>
                            </w:r>
                            <w:proofErr w:type="spellEnd"/>
                            <w:r w:rsidR="002C51A9" w:rsidRPr="002C51A9">
                              <w:rPr>
                                <w:rFonts w:ascii="Bahnschrift SemiBold" w:hAnsi="Bahnschrift SemiBold"/>
                                <w:b/>
                                <w:color w:val="FF0000"/>
                                <w:sz w:val="56"/>
                              </w:rPr>
                              <w:t xml:space="preserve"> NOTU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C1BD67" id="_x0000_t202" coordsize="21600,21600" o:spt="202" path="m,l,21600r21600,l21600,xe">
                <v:stroke joinstyle="miter"/>
                <v:path gradientshapeok="t" o:connecttype="rect"/>
              </v:shapetype>
              <v:shape id="Metin Kutusu 2" o:spid="_x0000_s1026" type="#_x0000_t202" style="position:absolute;margin-left:149.6pt;margin-top:7pt;width:181.45pt;height:40.2pt;z-index:2516705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" filled="f" stroked="f">
                <v:textbox>
                  <w:txbxContent>
                    <w:p w14:paraId="49224385" w14:textId="77777777" w:rsidR="002C51A9" w:rsidRPr="002C51A9" w:rsidRDefault="00A82191">
                      <w:pPr>
                        <w:rPr>
                          <w:rFonts w:ascii="Bahnschrift SemiBold" w:hAnsi="Bahnschrift SemiBold"/>
                          <w:b/>
                          <w:color w:val="FF0000"/>
                          <w:sz w:val="56"/>
                        </w:rPr>
                      </w:pPr>
                      <w:proofErr w:type="spellStart"/>
                      <w:r>
                        <w:rPr>
                          <w:rFonts w:ascii="Bahnschrift SemiBold" w:hAnsi="Bahnschrift SemiBold"/>
                          <w:b/>
                          <w:color w:val="FF0000"/>
                          <w:sz w:val="56"/>
                        </w:rPr>
                        <w:t>BiL</w:t>
                      </w:r>
                      <w:r w:rsidR="002C51A9" w:rsidRPr="002C51A9">
                        <w:rPr>
                          <w:rFonts w:ascii="Bahnschrift SemiBold" w:hAnsi="Bahnschrift SemiBold"/>
                          <w:b/>
                          <w:color w:val="FF0000"/>
                          <w:sz w:val="56"/>
                        </w:rPr>
                        <w:t>Gİ</w:t>
                      </w:r>
                      <w:proofErr w:type="spellEnd"/>
                      <w:r w:rsidR="002C51A9" w:rsidRPr="002C51A9">
                        <w:rPr>
                          <w:rFonts w:ascii="Bahnschrift SemiBold" w:hAnsi="Bahnschrift SemiBold"/>
                          <w:b/>
                          <w:color w:val="FF0000"/>
                          <w:sz w:val="56"/>
                        </w:rPr>
                        <w:t xml:space="preserve"> NOTU</w:t>
                      </w:r>
                    </w:p>
                  </w:txbxContent>
                </v:textbox>
                <w10:wrap type="through" anchorx="margin"/>
              </v:shape>
            </w:pict>
          </mc:Fallback>
        </mc:AlternateContent>
      </w:r>
    </w:p>
    <w:p w14:paraId="1627D9E0" w14:textId="4884481B" w:rsidR="00763BBC" w:rsidRPr="004E30CA" w:rsidRDefault="002C51A9" w:rsidP="00F42B66">
      <w:pPr>
        <w:spacing w:before="120" w:after="0" w:line="276" w:lineRule="auto"/>
        <w:ind w:left="7788"/>
        <w:rPr>
          <w:color w:val="FF0000"/>
          <w:szCs w:val="24"/>
        </w:rPr>
      </w:pPr>
      <w:r w:rsidRPr="004E30CA">
        <w:rPr>
          <w:noProof/>
          <w:szCs w:val="24"/>
          <w:lang w:eastAsia="tr-TR"/>
        </w:rPr>
        <mc:AlternateContent>
          <mc:Choice Requires="wps">
            <w:drawing>
              <wp:anchor distT="0" distB="0" distL="114300" distR="114300" simplePos="0" relativeHeight="251668480" behindDoc="0" locked="0" layoutInCell="1" allowOverlap="1" wp14:anchorId="30BA0112" wp14:editId="6AC7EFE5">
                <wp:simplePos x="0" y="0"/>
                <wp:positionH relativeFrom="margin">
                  <wp:posOffset>1322705</wp:posOffset>
                </wp:positionH>
                <wp:positionV relativeFrom="paragraph">
                  <wp:posOffset>458993</wp:posOffset>
                </wp:positionV>
                <wp:extent cx="4715510" cy="0"/>
                <wp:effectExtent l="0" t="0" r="0" b="0"/>
                <wp:wrapNone/>
                <wp:docPr id="6" name="Düz Bağlayıcı 6"/>
                <wp:cNvGraphicFramePr/>
                <a:graphic xmlns:a="http://schemas.openxmlformats.org/drawingml/2006/main">
                  <a:graphicData uri="http://schemas.microsoft.com/office/word/2010/wordprocessingShape">
                    <wps:wsp>
                      <wps:cNvCnPr/>
                      <wps:spPr>
                        <a:xfrm flipV="1">
                          <a:off x="0" y="0"/>
                          <a:ext cx="4715510" cy="0"/>
                        </a:xfrm>
                        <a:prstGeom prst="line">
                          <a:avLst/>
                        </a:prstGeom>
                        <a:ln w="25400"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1CD4A8" id="Düz Bağlayıcı 6"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15pt,36.15pt" to="475.4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" strokecolor="red" strokeweight="2pt">
                <v:stroke joinstyle="miter"/>
                <w10:wrap anchorx="margin"/>
              </v:line>
            </w:pict>
          </mc:Fallback>
        </mc:AlternateContent>
      </w:r>
      <w:r w:rsidRPr="004E30CA">
        <w:rPr>
          <w:color w:val="FF0000"/>
          <w:szCs w:val="24"/>
        </w:rPr>
        <w:t xml:space="preserve">                                       </w:t>
      </w:r>
      <w:sdt>
        <w:sdtPr>
          <w:rPr>
            <w:color w:val="FF0000"/>
            <w:szCs w:val="24"/>
          </w:rPr>
          <w:alias w:val="Tarih seçizin"/>
          <w:tag w:val="Tarih seçizin"/>
          <w:id w:val="-1310167506"/>
          <w:placeholder>
            <w:docPart w:val="F813C179722B45A5BFB4E16D042D5E4F"/>
          </w:placeholder>
          <w:date w:fullDate="2024-03-19T00:00:00Z">
            <w:dateFormat w:val="d.MM.yyyy"/>
            <w:lid w:val="tr-TR"/>
            <w:storeMappedDataAs w:val="dateTime"/>
            <w:calendar w:val="gregorian"/>
          </w:date>
        </w:sdtPr>
        <w:sdtEndPr/>
        <w:sdtContent>
          <w:r w:rsidR="00D91131">
            <w:rPr>
              <w:color w:val="FF0000"/>
              <w:szCs w:val="24"/>
            </w:rPr>
            <w:t>19.03.2024</w:t>
          </w:r>
        </w:sdtContent>
      </w:sdt>
    </w:p>
    <w:p w14:paraId="7AE6B8C1" w14:textId="095FD935" w:rsidR="00DE2441" w:rsidRPr="00DE2441" w:rsidRDefault="00DE2441" w:rsidP="00DE2441">
      <w:pPr>
        <w:spacing w:before="120" w:after="0" w:line="276" w:lineRule="auto"/>
        <w:ind w:left="0"/>
        <w:rPr>
          <w:color w:val="FF0000"/>
          <w:szCs w:val="24"/>
        </w:rPr>
      </w:pPr>
      <w:r w:rsidRPr="00DE2441">
        <w:rPr>
          <w:noProof/>
          <w:color w:val="FF0000"/>
          <w:szCs w:val="24"/>
          <w:lang w:eastAsia="tr-TR"/>
        </w:rPr>
        <mc:AlternateContent>
          <mc:Choice Requires="wps">
            <w:drawing>
              <wp:anchor distT="0" distB="0" distL="114300" distR="114300" simplePos="0" relativeHeight="251662336" behindDoc="0" locked="0" layoutInCell="1" allowOverlap="1" wp14:anchorId="134B14A9" wp14:editId="5CA1E755">
                <wp:simplePos x="0" y="0"/>
                <wp:positionH relativeFrom="margin">
                  <wp:align>center</wp:align>
                </wp:positionH>
                <wp:positionV relativeFrom="paragraph">
                  <wp:posOffset>304165</wp:posOffset>
                </wp:positionV>
                <wp:extent cx="6839585" cy="0"/>
                <wp:effectExtent l="0" t="0" r="0" b="0"/>
                <wp:wrapNone/>
                <wp:docPr id="10" name="Düz Bağlayıcı 10"/>
                <wp:cNvGraphicFramePr/>
                <a:graphic xmlns:a="http://schemas.openxmlformats.org/drawingml/2006/main">
                  <a:graphicData uri="http://schemas.microsoft.com/office/word/2010/wordprocessingShape">
                    <wps:wsp>
                      <wps:cNvCnPr/>
                      <wps:spPr>
                        <a:xfrm flipV="1">
                          <a:off x="0" y="0"/>
                          <a:ext cx="6839585" cy="0"/>
                        </a:xfrm>
                        <a:prstGeom prst="line">
                          <a:avLst/>
                        </a:prstGeom>
                        <a:ln w="25400"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A3C833" id="Düz Bağlayıcı 10"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95pt" to="538.5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" strokecolor="red" strokeweight="2pt">
                <v:stroke joinstyle="miter"/>
                <w10:wrap anchorx="margin"/>
              </v:line>
            </w:pict>
          </mc:Fallback>
        </mc:AlternateContent>
      </w:r>
      <w:r w:rsidRPr="00DE2441">
        <w:rPr>
          <w:noProof/>
          <w:color w:val="FF0000"/>
          <w:szCs w:val="24"/>
          <w:lang w:eastAsia="tr-TR"/>
        </w:rPr>
        <mc:AlternateContent>
          <mc:Choice Requires="wps">
            <w:drawing>
              <wp:anchor distT="0" distB="0" distL="114300" distR="114300" simplePos="0" relativeHeight="251664384" behindDoc="0" locked="0" layoutInCell="1" allowOverlap="1" wp14:anchorId="204DB402" wp14:editId="58FAFD67">
                <wp:simplePos x="0" y="0"/>
                <wp:positionH relativeFrom="margin">
                  <wp:posOffset>-539115</wp:posOffset>
                </wp:positionH>
                <wp:positionV relativeFrom="paragraph">
                  <wp:posOffset>345440</wp:posOffset>
                </wp:positionV>
                <wp:extent cx="6839585" cy="0"/>
                <wp:effectExtent l="0" t="0" r="0" b="0"/>
                <wp:wrapNone/>
                <wp:docPr id="2" name="Düz Bağlayıcı 2"/>
                <wp:cNvGraphicFramePr/>
                <a:graphic xmlns:a="http://schemas.openxmlformats.org/drawingml/2006/main">
                  <a:graphicData uri="http://schemas.microsoft.com/office/word/2010/wordprocessingShape">
                    <wps:wsp>
                      <wps:cNvCnPr/>
                      <wps:spPr>
                        <a:xfrm flipV="1">
                          <a:off x="0" y="0"/>
                          <a:ext cx="6839585" cy="0"/>
                        </a:xfrm>
                        <a:prstGeom prst="line">
                          <a:avLst/>
                        </a:prstGeom>
                        <a:ln w="25400"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58C1C2" id="Düz Bağlayıcı 2"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45pt,27.2pt" to="496.1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" strokecolor="red" strokeweight="2pt">
                <v:stroke joinstyle="miter"/>
                <w10:wrap anchorx="margin"/>
              </v:line>
            </w:pict>
          </mc:Fallback>
        </mc:AlternateContent>
      </w:r>
      <w:r w:rsidRPr="00DE2441">
        <w:rPr>
          <w:color w:val="FF0000"/>
          <w:szCs w:val="24"/>
        </w:rPr>
        <w:t xml:space="preserve">                       KANSER DAİRESİ BAŞKANLIĞI</w:t>
      </w:r>
    </w:p>
    <w:p w14:paraId="0F26A5CB" w14:textId="2217DE46" w:rsidR="00B66FED" w:rsidRPr="004E30CA" w:rsidRDefault="00DE2441" w:rsidP="00F42B66">
      <w:pPr>
        <w:pStyle w:val="NormalWeb"/>
        <w:spacing w:before="120" w:beforeAutospacing="0" w:after="0" w:afterAutospacing="0" w:line="276" w:lineRule="auto"/>
        <w:jc w:val="both"/>
        <w:rPr>
          <w:b/>
          <w:color w:val="000000"/>
        </w:rPr>
      </w:pPr>
      <w:r w:rsidRPr="004E30CA">
        <w:rPr>
          <w:noProof/>
        </w:rPr>
        <mc:AlternateContent>
          <mc:Choice Requires="wps">
            <w:drawing>
              <wp:anchor distT="45720" distB="45720" distL="114300" distR="114300" simplePos="0" relativeHeight="251659263" behindDoc="1" locked="0" layoutInCell="1" allowOverlap="1" wp14:anchorId="66CD4CDE" wp14:editId="08B6E598">
                <wp:simplePos x="0" y="0"/>
                <wp:positionH relativeFrom="margin">
                  <wp:align>center</wp:align>
                </wp:positionH>
                <wp:positionV relativeFrom="paragraph">
                  <wp:posOffset>203835</wp:posOffset>
                </wp:positionV>
                <wp:extent cx="6429375" cy="406400"/>
                <wp:effectExtent l="0" t="0" r="0" b="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406400"/>
                        </a:xfrm>
                        <a:prstGeom prst="rect">
                          <a:avLst/>
                        </a:prstGeom>
                        <a:noFill/>
                        <a:ln w="9525">
                          <a:noFill/>
                          <a:miter lim="800000"/>
                          <a:headEnd/>
                          <a:tailEnd/>
                        </a:ln>
                      </wps:spPr>
                      <wps:txbx>
                        <w:txbxContent>
                          <w:p w14:paraId="0881CDC6" w14:textId="0DDE34F5" w:rsidR="00205D9F" w:rsidRDefault="00DE2441" w:rsidP="00205D9F">
                            <w:pPr>
                              <w:jc w:val="center"/>
                              <w:rPr>
                                <w:b/>
                                <w:color w:val="FF0000"/>
                                <w:sz w:val="32"/>
                                <w:szCs w:val="32"/>
                              </w:rPr>
                            </w:pPr>
                            <w:r>
                              <w:rPr>
                                <w:b/>
                                <w:color w:val="FF0000"/>
                                <w:sz w:val="32"/>
                                <w:szCs w:val="32"/>
                              </w:rPr>
                              <w:t xml:space="preserve">1-7 NİSAN </w:t>
                            </w:r>
                            <w:r w:rsidR="00B4672B">
                              <w:rPr>
                                <w:b/>
                                <w:color w:val="FF0000"/>
                                <w:sz w:val="32"/>
                                <w:szCs w:val="32"/>
                              </w:rPr>
                              <w:t xml:space="preserve">ULUSAL </w:t>
                            </w:r>
                            <w:r>
                              <w:rPr>
                                <w:b/>
                                <w:color w:val="FF0000"/>
                                <w:sz w:val="32"/>
                                <w:szCs w:val="32"/>
                              </w:rPr>
                              <w:t>KANSER HAFTASI</w:t>
                            </w:r>
                          </w:p>
                          <w:p w14:paraId="601D6791" w14:textId="77777777" w:rsidR="00DE2441" w:rsidRPr="004E30CA" w:rsidRDefault="00DE2441" w:rsidP="00205D9F">
                            <w:pPr>
                              <w:jc w:val="center"/>
                              <w:rPr>
                                <w:b/>
                                <w:color w:val="FF000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CD4CDE" id="_x0000_s1027" type="#_x0000_t202" style="position:absolute;left:0;text-align:left;margin-left:0;margin-top:16.05pt;width:506.25pt;height:32pt;z-index:-25165721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" filled="f" stroked="f">
                <v:textbox>
                  <w:txbxContent>
                    <w:p w14:paraId="0881CDC6" w14:textId="0DDE34F5" w:rsidR="00205D9F" w:rsidRDefault="00DE2441" w:rsidP="00205D9F">
                      <w:pPr>
                        <w:jc w:val="center"/>
                        <w:rPr>
                          <w:b/>
                          <w:color w:val="FF0000"/>
                          <w:sz w:val="32"/>
                          <w:szCs w:val="32"/>
                        </w:rPr>
                      </w:pPr>
                      <w:r>
                        <w:rPr>
                          <w:b/>
                          <w:color w:val="FF0000"/>
                          <w:sz w:val="32"/>
                          <w:szCs w:val="32"/>
                        </w:rPr>
                        <w:t xml:space="preserve">1-7 NİSAN </w:t>
                      </w:r>
                      <w:r w:rsidR="00B4672B">
                        <w:rPr>
                          <w:b/>
                          <w:color w:val="FF0000"/>
                          <w:sz w:val="32"/>
                          <w:szCs w:val="32"/>
                        </w:rPr>
                        <w:t xml:space="preserve">ULUSAL </w:t>
                      </w:r>
                      <w:r>
                        <w:rPr>
                          <w:b/>
                          <w:color w:val="FF0000"/>
                          <w:sz w:val="32"/>
                          <w:szCs w:val="32"/>
                        </w:rPr>
                        <w:t>KANSER HAFTASI</w:t>
                      </w:r>
                    </w:p>
                    <w:p w14:paraId="601D6791" w14:textId="77777777" w:rsidR="00DE2441" w:rsidRPr="004E30CA" w:rsidRDefault="00DE2441" w:rsidP="00205D9F">
                      <w:pPr>
                        <w:jc w:val="center"/>
                        <w:rPr>
                          <w:b/>
                          <w:color w:val="FF0000"/>
                          <w:sz w:val="32"/>
                          <w:szCs w:val="32"/>
                        </w:rPr>
                      </w:pPr>
                    </w:p>
                  </w:txbxContent>
                </v:textbox>
                <w10:wrap anchorx="margin"/>
              </v:shape>
            </w:pict>
          </mc:Fallback>
        </mc:AlternateContent>
      </w:r>
    </w:p>
    <w:p w14:paraId="1E7894BD" w14:textId="77777777" w:rsidR="00DE2441" w:rsidRDefault="00DE2441" w:rsidP="00DE2441">
      <w:pPr>
        <w:spacing w:line="360" w:lineRule="auto"/>
        <w:ind w:left="0" w:firstLine="708"/>
        <w:jc w:val="both"/>
        <w:rPr>
          <w:rFonts w:eastAsia="AJensonPro-Regular"/>
          <w:color w:val="000000"/>
          <w:szCs w:val="24"/>
        </w:rPr>
      </w:pPr>
    </w:p>
    <w:p w14:paraId="597BFA8D" w14:textId="77777777" w:rsidR="002E4D08" w:rsidRDefault="002E4D08" w:rsidP="00DE2441">
      <w:pPr>
        <w:spacing w:line="360" w:lineRule="auto"/>
        <w:ind w:left="0" w:firstLine="708"/>
        <w:jc w:val="both"/>
        <w:rPr>
          <w:rFonts w:eastAsia="AJensonPro-Regular"/>
          <w:color w:val="000000"/>
          <w:szCs w:val="24"/>
        </w:rPr>
      </w:pPr>
    </w:p>
    <w:p w14:paraId="0E468248" w14:textId="129B03BC" w:rsidR="009D1731" w:rsidRPr="00696866" w:rsidRDefault="00B4672B" w:rsidP="00696866">
      <w:pPr>
        <w:spacing w:line="360" w:lineRule="auto"/>
        <w:ind w:left="0" w:firstLine="708"/>
        <w:jc w:val="both"/>
        <w:rPr>
          <w:color w:val="000000" w:themeColor="text1"/>
          <w:szCs w:val="24"/>
          <w:shd w:val="clear" w:color="auto" w:fill="FFFFFF"/>
        </w:rPr>
      </w:pPr>
      <w:r w:rsidRPr="00D91131">
        <w:rPr>
          <w:rFonts w:eastAsia="AJensonPro-Regular"/>
          <w:color w:val="000000"/>
          <w:szCs w:val="24"/>
        </w:rPr>
        <w:t>Kanser</w:t>
      </w:r>
      <w:r w:rsidR="00696866">
        <w:rPr>
          <w:rFonts w:eastAsia="AJensonPro-Regular"/>
          <w:color w:val="000000"/>
          <w:szCs w:val="24"/>
        </w:rPr>
        <w:t>,</w:t>
      </w:r>
      <w:r w:rsidRPr="00D91131">
        <w:rPr>
          <w:rFonts w:eastAsia="AJensonPro-Regular"/>
          <w:color w:val="000000"/>
          <w:szCs w:val="24"/>
        </w:rPr>
        <w:t xml:space="preserve"> </w:t>
      </w:r>
      <w:r w:rsidR="00A36A57" w:rsidRPr="00D91131">
        <w:rPr>
          <w:rFonts w:eastAsia="AJensonPro-Regular"/>
          <w:color w:val="000000"/>
          <w:szCs w:val="24"/>
        </w:rPr>
        <w:t>ö</w:t>
      </w:r>
      <w:r w:rsidRPr="00D91131">
        <w:rPr>
          <w:rFonts w:eastAsia="AJensonPro-Regular"/>
          <w:color w:val="000000"/>
          <w:szCs w:val="24"/>
        </w:rPr>
        <w:t>nlenebilir</w:t>
      </w:r>
      <w:r w:rsidR="009D1731" w:rsidRPr="00D91131">
        <w:rPr>
          <w:rFonts w:eastAsia="AJensonPro-Regular"/>
          <w:color w:val="000000"/>
          <w:szCs w:val="24"/>
        </w:rPr>
        <w:t>,</w:t>
      </w:r>
      <w:r w:rsidR="00D91131">
        <w:rPr>
          <w:rFonts w:eastAsia="AJensonPro-Regular"/>
          <w:color w:val="000000"/>
          <w:szCs w:val="24"/>
        </w:rPr>
        <w:t xml:space="preserve"> </w:t>
      </w:r>
      <w:r w:rsidR="009D1731" w:rsidRPr="00D91131">
        <w:rPr>
          <w:rFonts w:eastAsia="AJensonPro-Regular"/>
          <w:color w:val="000000"/>
          <w:szCs w:val="24"/>
        </w:rPr>
        <w:t>e</w:t>
      </w:r>
      <w:r w:rsidRPr="00D91131">
        <w:rPr>
          <w:rFonts w:eastAsia="AJensonPro-Regular"/>
          <w:color w:val="000000"/>
          <w:szCs w:val="24"/>
        </w:rPr>
        <w:t xml:space="preserve">rken </w:t>
      </w:r>
      <w:r w:rsidR="009D1731" w:rsidRPr="00D91131">
        <w:rPr>
          <w:rFonts w:eastAsia="AJensonPro-Regular"/>
          <w:color w:val="000000"/>
          <w:szCs w:val="24"/>
        </w:rPr>
        <w:t>t</w:t>
      </w:r>
      <w:r w:rsidR="00696866">
        <w:rPr>
          <w:rFonts w:eastAsia="AJensonPro-Regular"/>
          <w:color w:val="000000"/>
          <w:szCs w:val="24"/>
        </w:rPr>
        <w:t>anı</w:t>
      </w:r>
      <w:r w:rsidRPr="00D91131">
        <w:rPr>
          <w:rFonts w:eastAsia="AJensonPro-Regular"/>
          <w:color w:val="000000"/>
          <w:szCs w:val="24"/>
        </w:rPr>
        <w:t xml:space="preserve"> </w:t>
      </w:r>
      <w:r w:rsidR="009D1731" w:rsidRPr="00D91131">
        <w:rPr>
          <w:rFonts w:eastAsia="AJensonPro-Regular"/>
          <w:color w:val="000000"/>
          <w:szCs w:val="24"/>
        </w:rPr>
        <w:t>ile t</w:t>
      </w:r>
      <w:r w:rsidRPr="00D91131">
        <w:rPr>
          <w:rFonts w:eastAsia="AJensonPro-Regular"/>
          <w:color w:val="000000"/>
          <w:szCs w:val="24"/>
        </w:rPr>
        <w:t xml:space="preserve">edavi </w:t>
      </w:r>
      <w:r w:rsidR="009D1731" w:rsidRPr="00D91131">
        <w:rPr>
          <w:rFonts w:eastAsia="AJensonPro-Regular"/>
          <w:color w:val="000000"/>
          <w:szCs w:val="24"/>
        </w:rPr>
        <w:t>ed</w:t>
      </w:r>
      <w:r w:rsidRPr="00D91131">
        <w:rPr>
          <w:rFonts w:eastAsia="AJensonPro-Regular"/>
          <w:color w:val="000000"/>
          <w:szCs w:val="24"/>
        </w:rPr>
        <w:t xml:space="preserve">ilebilir </w:t>
      </w:r>
      <w:r w:rsidR="009D1731" w:rsidRPr="00D91131">
        <w:rPr>
          <w:rFonts w:eastAsia="AJensonPro-Regular"/>
          <w:color w:val="000000"/>
          <w:szCs w:val="24"/>
        </w:rPr>
        <w:t>b</w:t>
      </w:r>
      <w:r w:rsidRPr="00D91131">
        <w:rPr>
          <w:rFonts w:eastAsia="AJensonPro-Regular"/>
          <w:color w:val="000000"/>
          <w:szCs w:val="24"/>
        </w:rPr>
        <w:t xml:space="preserve">ir </w:t>
      </w:r>
      <w:r w:rsidR="009D1731" w:rsidRPr="00D91131">
        <w:rPr>
          <w:rFonts w:eastAsia="AJensonPro-Regular"/>
          <w:color w:val="000000"/>
          <w:szCs w:val="24"/>
        </w:rPr>
        <w:t>h</w:t>
      </w:r>
      <w:r w:rsidRPr="00D91131">
        <w:rPr>
          <w:rFonts w:eastAsia="AJensonPro-Regular"/>
          <w:color w:val="000000"/>
          <w:szCs w:val="24"/>
        </w:rPr>
        <w:t>astalıktır.</w:t>
      </w:r>
      <w:r w:rsidR="00696866">
        <w:rPr>
          <w:rFonts w:eastAsia="AJensonPro-Regular"/>
          <w:color w:val="000000"/>
          <w:szCs w:val="24"/>
        </w:rPr>
        <w:t xml:space="preserve"> </w:t>
      </w:r>
      <w:r w:rsidRPr="00D91131">
        <w:rPr>
          <w:rFonts w:eastAsia="AJensonPro-Regular"/>
          <w:color w:val="000000"/>
          <w:szCs w:val="24"/>
        </w:rPr>
        <w:t>Bilgi eksikliği, korku, ihmal gibi nedenlerle tanı geciktiğinde tedavi de güçleşmekt</w:t>
      </w:r>
      <w:r w:rsidR="00696866">
        <w:rPr>
          <w:rFonts w:eastAsia="AJensonPro-Regular"/>
          <w:color w:val="000000"/>
          <w:szCs w:val="24"/>
        </w:rPr>
        <w:t>edir. A</w:t>
      </w:r>
      <w:r w:rsidR="00124DD2" w:rsidRPr="00D91131">
        <w:rPr>
          <w:rFonts w:eastAsia="AJensonPro-Regular"/>
          <w:color w:val="000000"/>
          <w:szCs w:val="24"/>
        </w:rPr>
        <w:t>ynı zamanda</w:t>
      </w:r>
      <w:r w:rsidRPr="00D91131">
        <w:rPr>
          <w:rFonts w:eastAsia="AJensonPro-Regular"/>
          <w:color w:val="000000"/>
          <w:szCs w:val="24"/>
        </w:rPr>
        <w:t xml:space="preserve"> sosyal, psikolojik</w:t>
      </w:r>
      <w:r w:rsidR="00696866">
        <w:rPr>
          <w:rFonts w:eastAsia="AJensonPro-Regular"/>
          <w:color w:val="000000"/>
          <w:szCs w:val="24"/>
        </w:rPr>
        <w:t xml:space="preserve">, </w:t>
      </w:r>
      <w:r w:rsidRPr="00D91131">
        <w:rPr>
          <w:rFonts w:eastAsia="AJensonPro-Regular"/>
          <w:color w:val="000000"/>
          <w:szCs w:val="24"/>
        </w:rPr>
        <w:t xml:space="preserve">ekonomik yönden </w:t>
      </w:r>
      <w:r w:rsidR="00124DD2" w:rsidRPr="00D91131">
        <w:rPr>
          <w:rFonts w:eastAsia="AJensonPro-Regular"/>
          <w:color w:val="000000"/>
          <w:szCs w:val="24"/>
        </w:rPr>
        <w:t>de</w:t>
      </w:r>
      <w:r w:rsidRPr="00D91131">
        <w:rPr>
          <w:rFonts w:eastAsia="AJensonPro-Regular"/>
          <w:color w:val="000000"/>
          <w:szCs w:val="24"/>
        </w:rPr>
        <w:t xml:space="preserve"> hasta</w:t>
      </w:r>
      <w:r w:rsidR="00696866">
        <w:rPr>
          <w:rFonts w:eastAsia="AJensonPro-Regular"/>
          <w:color w:val="000000"/>
          <w:szCs w:val="24"/>
        </w:rPr>
        <w:t>,</w:t>
      </w:r>
      <w:r w:rsidRPr="00D91131">
        <w:rPr>
          <w:rFonts w:eastAsia="AJensonPro-Regular"/>
          <w:color w:val="000000"/>
          <w:szCs w:val="24"/>
        </w:rPr>
        <w:t xml:space="preserve"> hasta yakınla</w:t>
      </w:r>
      <w:r w:rsidR="00696866">
        <w:rPr>
          <w:rFonts w:eastAsia="AJensonPro-Regular"/>
          <w:color w:val="000000"/>
          <w:szCs w:val="24"/>
        </w:rPr>
        <w:t xml:space="preserve">rı ve toplumun önemli bir kısmını </w:t>
      </w:r>
      <w:r w:rsidRPr="00D91131">
        <w:rPr>
          <w:rFonts w:eastAsia="AJensonPro-Regular"/>
          <w:color w:val="000000"/>
          <w:szCs w:val="24"/>
        </w:rPr>
        <w:t>etkile</w:t>
      </w:r>
      <w:r w:rsidR="00124DD2" w:rsidRPr="00D91131">
        <w:rPr>
          <w:rFonts w:eastAsia="AJensonPro-Regular"/>
          <w:color w:val="000000"/>
          <w:szCs w:val="24"/>
        </w:rPr>
        <w:t>yebilmektedir.</w:t>
      </w:r>
      <w:r w:rsidR="00696866">
        <w:rPr>
          <w:rFonts w:eastAsia="AJensonPro-Regular"/>
          <w:color w:val="000000"/>
          <w:szCs w:val="24"/>
        </w:rPr>
        <w:t xml:space="preserve"> </w:t>
      </w:r>
      <w:r w:rsidRPr="00D91131">
        <w:rPr>
          <w:rFonts w:eastAsia="AJensonPro-Regular"/>
          <w:color w:val="000000"/>
          <w:szCs w:val="24"/>
        </w:rPr>
        <w:t>Bu önemli sağlık sorununa halkın dikkatinin çekilmesi</w:t>
      </w:r>
      <w:r w:rsidR="00DB76AB">
        <w:rPr>
          <w:rFonts w:eastAsia="AJensonPro-Regular"/>
          <w:color w:val="000000"/>
          <w:szCs w:val="24"/>
        </w:rPr>
        <w:t>,</w:t>
      </w:r>
      <w:r w:rsidRPr="00D91131">
        <w:rPr>
          <w:rFonts w:eastAsia="AJensonPro-Regular"/>
          <w:color w:val="000000"/>
          <w:szCs w:val="24"/>
        </w:rPr>
        <w:t xml:space="preserve"> toplumun kansere yönelik bilincinin arttırılması ve farkındalık oluşturulması amacıyla 1-7 Nisan </w:t>
      </w:r>
      <w:r w:rsidR="00A36A57" w:rsidRPr="00D91131">
        <w:rPr>
          <w:rFonts w:eastAsia="AJensonPro-Regular"/>
          <w:color w:val="000000"/>
          <w:szCs w:val="24"/>
        </w:rPr>
        <w:t xml:space="preserve">Ulusal </w:t>
      </w:r>
      <w:r w:rsidRPr="00D91131">
        <w:rPr>
          <w:rFonts w:eastAsia="AJensonPro-Regular"/>
          <w:color w:val="000000"/>
          <w:szCs w:val="24"/>
        </w:rPr>
        <w:t>Kanser Haftası olarak belirlenmiş</w:t>
      </w:r>
      <w:r w:rsidR="00696866">
        <w:rPr>
          <w:rFonts w:eastAsia="AJensonPro-Regular"/>
          <w:color w:val="000000"/>
          <w:szCs w:val="24"/>
        </w:rPr>
        <w:t xml:space="preserve"> olup her yıl düzenlenen etkinlikler </w:t>
      </w:r>
      <w:r w:rsidR="00696866" w:rsidRPr="00696866">
        <w:rPr>
          <w:color w:val="000000" w:themeColor="text1"/>
          <w:szCs w:val="24"/>
          <w:shd w:val="clear" w:color="auto" w:fill="FFFFFF"/>
        </w:rPr>
        <w:t>kanser mücadelesinde oldukça önemli bir yer tutmaktadır.</w:t>
      </w:r>
    </w:p>
    <w:p w14:paraId="4B279C4C" w14:textId="3EEFF569" w:rsidR="0039089E" w:rsidRDefault="0039089E" w:rsidP="0039089E">
      <w:pPr>
        <w:spacing w:line="360" w:lineRule="auto"/>
        <w:ind w:left="0" w:firstLine="708"/>
        <w:jc w:val="both"/>
        <w:rPr>
          <w:color w:val="000000" w:themeColor="text1"/>
          <w:szCs w:val="24"/>
          <w:shd w:val="clear" w:color="auto" w:fill="FFFFFF"/>
        </w:rPr>
      </w:pPr>
      <w:r w:rsidRPr="00696866">
        <w:rPr>
          <w:color w:val="000000" w:themeColor="text1"/>
          <w:szCs w:val="24"/>
          <w:shd w:val="clear" w:color="auto" w:fill="FFFFFF"/>
        </w:rPr>
        <w:t>Teknolojinin</w:t>
      </w:r>
      <w:r w:rsidR="00696866">
        <w:rPr>
          <w:color w:val="000000" w:themeColor="text1"/>
          <w:szCs w:val="24"/>
          <w:shd w:val="clear" w:color="auto" w:fill="FFFFFF"/>
        </w:rPr>
        <w:t xml:space="preserve"> gelişmesi, </w:t>
      </w:r>
      <w:r w:rsidR="00696866" w:rsidRPr="00696866">
        <w:rPr>
          <w:color w:val="000000" w:themeColor="text1"/>
          <w:szCs w:val="24"/>
          <w:shd w:val="clear" w:color="auto" w:fill="FFFFFF"/>
        </w:rPr>
        <w:t>tıbbın ilerlemesi ile elde edilen sonuçların daha etkin kullanılması</w:t>
      </w:r>
      <w:r w:rsidR="00696866">
        <w:rPr>
          <w:color w:val="000000" w:themeColor="text1"/>
          <w:szCs w:val="24"/>
          <w:shd w:val="clear" w:color="auto" w:fill="FFFFFF"/>
        </w:rPr>
        <w:t>,</w:t>
      </w:r>
      <w:r w:rsidR="00696866" w:rsidRPr="00696866">
        <w:rPr>
          <w:color w:val="000000" w:themeColor="text1"/>
          <w:szCs w:val="24"/>
          <w:shd w:val="clear" w:color="auto" w:fill="FFFFFF"/>
        </w:rPr>
        <w:t xml:space="preserve"> </w:t>
      </w:r>
      <w:r w:rsidRPr="00696866">
        <w:rPr>
          <w:color w:val="000000" w:themeColor="text1"/>
          <w:szCs w:val="24"/>
          <w:shd w:val="clear" w:color="auto" w:fill="FFFFFF"/>
        </w:rPr>
        <w:t>özellikle yapay zekanın günümüzde hız</w:t>
      </w:r>
      <w:r w:rsidR="00696866">
        <w:rPr>
          <w:color w:val="000000" w:themeColor="text1"/>
          <w:szCs w:val="24"/>
          <w:shd w:val="clear" w:color="auto" w:fill="FFFFFF"/>
        </w:rPr>
        <w:t>la</w:t>
      </w:r>
      <w:r w:rsidRPr="00696866">
        <w:rPr>
          <w:color w:val="000000" w:themeColor="text1"/>
          <w:szCs w:val="24"/>
          <w:shd w:val="clear" w:color="auto" w:fill="FFFFFF"/>
        </w:rPr>
        <w:t xml:space="preserve"> yüksel</w:t>
      </w:r>
      <w:r w:rsidR="00696866">
        <w:rPr>
          <w:color w:val="000000" w:themeColor="text1"/>
          <w:szCs w:val="24"/>
          <w:shd w:val="clear" w:color="auto" w:fill="FFFFFF"/>
        </w:rPr>
        <w:t>meye başlaması</w:t>
      </w:r>
      <w:r w:rsidR="00B75A84" w:rsidRPr="00696866">
        <w:rPr>
          <w:color w:val="000000" w:themeColor="text1"/>
          <w:szCs w:val="24"/>
          <w:shd w:val="clear" w:color="auto" w:fill="FFFFFF"/>
        </w:rPr>
        <w:t xml:space="preserve"> </w:t>
      </w:r>
      <w:r w:rsidRPr="00696866">
        <w:rPr>
          <w:color w:val="000000" w:themeColor="text1"/>
          <w:szCs w:val="24"/>
          <w:shd w:val="clear" w:color="auto" w:fill="FFFFFF"/>
        </w:rPr>
        <w:t>ve sağlık okuryazarlığı</w:t>
      </w:r>
      <w:r w:rsidR="00696866">
        <w:rPr>
          <w:color w:val="000000" w:themeColor="text1"/>
          <w:szCs w:val="24"/>
          <w:shd w:val="clear" w:color="auto" w:fill="FFFFFF"/>
        </w:rPr>
        <w:t xml:space="preserve">nın </w:t>
      </w:r>
      <w:r w:rsidRPr="00696866">
        <w:rPr>
          <w:color w:val="000000" w:themeColor="text1"/>
          <w:szCs w:val="24"/>
          <w:shd w:val="clear" w:color="auto" w:fill="FFFFFF"/>
        </w:rPr>
        <w:t>halkı bilgilendirme/bilinçlendirme/farkındalık çalışmaları</w:t>
      </w:r>
      <w:r w:rsidR="00696866">
        <w:rPr>
          <w:color w:val="000000" w:themeColor="text1"/>
          <w:szCs w:val="24"/>
          <w:shd w:val="clear" w:color="auto" w:fill="FFFFFF"/>
        </w:rPr>
        <w:t xml:space="preserve">nda kullanımı </w:t>
      </w:r>
      <w:r w:rsidRPr="00696866">
        <w:rPr>
          <w:color w:val="000000" w:themeColor="text1"/>
          <w:szCs w:val="24"/>
          <w:shd w:val="clear" w:color="auto" w:fill="FFFFFF"/>
        </w:rPr>
        <w:t>önem kazanmıştır.</w:t>
      </w:r>
      <w:r w:rsidR="00696866">
        <w:rPr>
          <w:color w:val="000000" w:themeColor="text1"/>
          <w:szCs w:val="24"/>
          <w:shd w:val="clear" w:color="auto" w:fill="FFFFFF"/>
        </w:rPr>
        <w:t xml:space="preserve"> </w:t>
      </w:r>
    </w:p>
    <w:p w14:paraId="54083253" w14:textId="781780A9" w:rsidR="002C6F4E" w:rsidRPr="00AC300E" w:rsidRDefault="004259A4" w:rsidP="00AC300E">
      <w:pPr>
        <w:pStyle w:val="ListeParagraf"/>
        <w:tabs>
          <w:tab w:val="center" w:pos="1418"/>
          <w:tab w:val="right" w:pos="9072"/>
        </w:tabs>
        <w:spacing w:after="0" w:line="360" w:lineRule="auto"/>
        <w:ind w:left="36" w:firstLine="673"/>
        <w:jc w:val="both"/>
      </w:pPr>
      <w:r>
        <w:rPr>
          <w:rFonts w:ascii="Times New Roman" w:eastAsia="AJensonPro-Regular" w:hAnsi="Times New Roman"/>
          <w:color w:val="000000"/>
          <w:sz w:val="24"/>
          <w:szCs w:val="24"/>
        </w:rPr>
        <w:t>Dünyada</w:t>
      </w:r>
      <w:r w:rsidR="00CA1C62" w:rsidRPr="00DB76AB">
        <w:rPr>
          <w:rFonts w:ascii="Times New Roman" w:eastAsia="AJensonPro-Regular" w:hAnsi="Times New Roman"/>
          <w:color w:val="000000"/>
          <w:sz w:val="24"/>
          <w:szCs w:val="24"/>
        </w:rPr>
        <w:t xml:space="preserve"> nüfusun yaşlanması ile birlikte 2040 yılında 29.9 milyon yeni kanser vakasının ortaya çıkacağı</w:t>
      </w:r>
      <w:r w:rsidR="00887008" w:rsidRPr="00DB76AB">
        <w:rPr>
          <w:rFonts w:ascii="Times New Roman" w:eastAsia="AJensonPro-Regular" w:hAnsi="Times New Roman"/>
          <w:color w:val="000000"/>
          <w:sz w:val="24"/>
          <w:szCs w:val="24"/>
        </w:rPr>
        <w:t xml:space="preserve"> ve 15.3 milyon kişinin ise bu hastalık nedeniyle hayatını kaybedeceği</w:t>
      </w:r>
      <w:r w:rsidR="00CA1C62" w:rsidRPr="00DB76AB">
        <w:rPr>
          <w:rFonts w:ascii="Times New Roman" w:eastAsia="AJensonPro-Regular" w:hAnsi="Times New Roman"/>
          <w:color w:val="000000"/>
          <w:sz w:val="24"/>
          <w:szCs w:val="24"/>
        </w:rPr>
        <w:t xml:space="preserve"> Dünya Sağlık Örgütü (DSÖ) tarafından öngörülmektedir. Dünya kanser istatistiklerine göre; 75 yaş</w:t>
      </w:r>
      <w:r w:rsidR="00DB76AB">
        <w:rPr>
          <w:rFonts w:ascii="Times New Roman" w:eastAsia="AJensonPro-Regular" w:hAnsi="Times New Roman"/>
          <w:color w:val="000000"/>
          <w:sz w:val="24"/>
          <w:szCs w:val="24"/>
        </w:rPr>
        <w:t>a kadar</w:t>
      </w:r>
      <w:r w:rsidR="00CA1C62" w:rsidRPr="00DB76AB">
        <w:rPr>
          <w:rFonts w:ascii="Times New Roman" w:eastAsia="AJensonPro-Regular" w:hAnsi="Times New Roman"/>
          <w:color w:val="000000"/>
          <w:sz w:val="24"/>
          <w:szCs w:val="24"/>
        </w:rPr>
        <w:t xml:space="preserve"> her 5 kişiden 1’inde kanser gelişme riski, her 10 kişiden 1’inde ise kanser nedeniyle hayatını kaybetme riski mevcuttur. Kanser görülme sıklığı hem erkeklerde hem de kadınlarda Avrupa, Kanada, Amerika, Avusturalya gibi bölgelerde daha yüksektir. Bu bölgelerde insidanslar yüksek olmasına rağmen ölüm oranları Asya bölgesine oranla daha düşüktür. Dünya Kanser Raporunda, nüfusun artması ve yaşlanması ile birlikte kanser vaka sayısındaki artışın devam edeceği, bu artışın en fazla düşük ve orta gelirli ülkeleri etkileyeceği vurgulanmaktadır.</w:t>
      </w:r>
      <w:r w:rsidR="00CA1C62" w:rsidRPr="00DB76AB">
        <w:t xml:space="preserve"> </w:t>
      </w:r>
      <w:r w:rsidR="002C6F4E" w:rsidRPr="00AC300E">
        <w:rPr>
          <w:rFonts w:ascii="Times New Roman" w:hAnsi="Times New Roman"/>
          <w:noProof/>
          <w:sz w:val="24"/>
          <w:szCs w:val="24"/>
          <w:lang w:eastAsia="tr-TR"/>
        </w:rPr>
        <w:t>Kanserden ölümlerin %70'i düşük-orta gelirli ülkelerde meydana gel</w:t>
      </w:r>
      <w:r w:rsidR="00AC300E">
        <w:rPr>
          <w:rFonts w:ascii="Times New Roman" w:hAnsi="Times New Roman"/>
          <w:noProof/>
          <w:sz w:val="24"/>
          <w:szCs w:val="24"/>
          <w:lang w:eastAsia="tr-TR"/>
        </w:rPr>
        <w:t>mektedir</w:t>
      </w:r>
      <w:r w:rsidR="002C6F4E" w:rsidRPr="00AC300E">
        <w:rPr>
          <w:rFonts w:ascii="Times New Roman" w:hAnsi="Times New Roman"/>
          <w:noProof/>
          <w:sz w:val="24"/>
          <w:szCs w:val="24"/>
          <w:lang w:eastAsia="tr-TR"/>
        </w:rPr>
        <w:t>.</w:t>
      </w:r>
      <w:r w:rsidR="00AC300E">
        <w:rPr>
          <w:rFonts w:ascii="Times New Roman" w:hAnsi="Times New Roman"/>
          <w:noProof/>
          <w:sz w:val="24"/>
          <w:szCs w:val="24"/>
          <w:lang w:eastAsia="tr-TR"/>
        </w:rPr>
        <w:t xml:space="preserve"> </w:t>
      </w:r>
      <w:r w:rsidR="002C6F4E" w:rsidRPr="00AC300E">
        <w:rPr>
          <w:rFonts w:ascii="Times New Roman" w:hAnsi="Times New Roman"/>
          <w:noProof/>
          <w:sz w:val="24"/>
          <w:szCs w:val="24"/>
          <w:lang w:eastAsia="tr-TR"/>
        </w:rPr>
        <w:t xml:space="preserve">Önleme, erken teşhis ve tedavi için kaynaklara uygun stratejilerin uygulanmasıyla her yıl milyonlarca hayat kurtarılabilir. </w:t>
      </w:r>
    </w:p>
    <w:p w14:paraId="4C80BBEE" w14:textId="7801ADBE" w:rsidR="00CA1C62" w:rsidRPr="00555C36" w:rsidRDefault="00CA1C62" w:rsidP="00E82AE0">
      <w:pPr>
        <w:spacing w:line="360" w:lineRule="auto"/>
        <w:ind w:left="0" w:firstLine="708"/>
        <w:jc w:val="both"/>
        <w:rPr>
          <w:color w:val="000000" w:themeColor="text1"/>
          <w:szCs w:val="24"/>
          <w:shd w:val="clear" w:color="auto" w:fill="FFFFFF"/>
        </w:rPr>
      </w:pPr>
      <w:r w:rsidRPr="00DB76AB">
        <w:t xml:space="preserve">Ülkemizde ise kanser, yıllardır en sık izlenen ikinci ölüm sebebidir. </w:t>
      </w:r>
      <w:r w:rsidR="00D7480C" w:rsidRPr="00DB76AB">
        <w:t>Yaklaşık her</w:t>
      </w:r>
      <w:r w:rsidRPr="00DB76AB">
        <w:t xml:space="preserve"> </w:t>
      </w:r>
      <w:r w:rsidR="00D7480C" w:rsidRPr="00DB76AB">
        <w:t>6</w:t>
      </w:r>
      <w:r w:rsidRPr="00DB76AB">
        <w:t xml:space="preserve"> ölümden biri kanser nedeniyle gerçekleşmektedir. Türkiye’de 201</w:t>
      </w:r>
      <w:r w:rsidR="00D7480C" w:rsidRPr="00DB76AB">
        <w:t>9</w:t>
      </w:r>
      <w:r w:rsidRPr="00DB76AB">
        <w:t xml:space="preserve"> yılında yaşa standardize kanser hızı erkeklerde yüz binde 26</w:t>
      </w:r>
      <w:r w:rsidR="008653E0" w:rsidRPr="00DB76AB">
        <w:t>4</w:t>
      </w:r>
      <w:r w:rsidRPr="00DB76AB">
        <w:t>,</w:t>
      </w:r>
      <w:r w:rsidR="008653E0" w:rsidRPr="00DB76AB">
        <w:t>9</w:t>
      </w:r>
      <w:r w:rsidRPr="00DB76AB">
        <w:t xml:space="preserve"> kadınlarda ise yüz binde 1</w:t>
      </w:r>
      <w:r w:rsidR="00AB0C95" w:rsidRPr="00DB76AB">
        <w:t>93</w:t>
      </w:r>
      <w:r w:rsidRPr="00DB76AB">
        <w:t>,</w:t>
      </w:r>
      <w:r w:rsidR="00AB0C95" w:rsidRPr="00DB76AB">
        <w:t>4</w:t>
      </w:r>
      <w:r w:rsidRPr="00DB76AB">
        <w:t>’</w:t>
      </w:r>
      <w:r w:rsidR="00AB0C95" w:rsidRPr="00DB76AB">
        <w:t>tür</w:t>
      </w:r>
      <w:r w:rsidRPr="00DB76AB">
        <w:t>.</w:t>
      </w:r>
      <w:r w:rsidR="00D7480C" w:rsidRPr="00DB76AB">
        <w:t xml:space="preserve"> </w:t>
      </w:r>
      <w:r w:rsidRPr="00DB76AB">
        <w:t>İlgili yılda Türkiye’de toplam 2</w:t>
      </w:r>
      <w:r w:rsidR="00AB0C95" w:rsidRPr="00DB76AB">
        <w:t>23</w:t>
      </w:r>
      <w:r w:rsidRPr="00DB76AB">
        <w:t>.</w:t>
      </w:r>
      <w:r w:rsidR="00AB0C95" w:rsidRPr="00DB76AB">
        <w:t>087</w:t>
      </w:r>
      <w:r w:rsidRPr="00DB76AB">
        <w:t xml:space="preserve"> kişiye yeni kanser teşhisi konulmuştur. Erkeklerde</w:t>
      </w:r>
      <w:r w:rsidR="00E82AE0" w:rsidRPr="00DB76AB">
        <w:t xml:space="preserve"> </w:t>
      </w:r>
      <w:r w:rsidRPr="00DB76AB">
        <w:t>akciğer</w:t>
      </w:r>
      <w:r w:rsidR="00E82AE0" w:rsidRPr="00DB76AB">
        <w:t>,</w:t>
      </w:r>
      <w:r w:rsidRPr="00DB76AB">
        <w:t xml:space="preserve"> </w:t>
      </w:r>
      <w:r w:rsidR="00E82AE0" w:rsidRPr="00DB76AB">
        <w:t xml:space="preserve">kadınlarda ise meme kanseri </w:t>
      </w:r>
      <w:r w:rsidRPr="00DB76AB">
        <w:t xml:space="preserve">en sık izlenen kanser olma özelliğini </w:t>
      </w:r>
      <w:r w:rsidR="00E82AE0" w:rsidRPr="00DB76AB">
        <w:t xml:space="preserve">sürdürmektedir. </w:t>
      </w:r>
      <w:r w:rsidRPr="00DB76AB">
        <w:t>Kolorektal kanserler de önceki yıllarda olduğu gibi üçüncü sıklıkta izlenmeye devam etmektedir.</w:t>
      </w:r>
    </w:p>
    <w:p w14:paraId="24751EA6" w14:textId="0777A481" w:rsidR="009C0940" w:rsidRDefault="00656F8E" w:rsidP="00656F8E">
      <w:pPr>
        <w:spacing w:line="360" w:lineRule="auto"/>
        <w:ind w:firstLine="646"/>
        <w:jc w:val="both"/>
        <w:rPr>
          <w:szCs w:val="24"/>
          <w:highlight w:val="cyan"/>
        </w:rPr>
      </w:pPr>
      <w:r w:rsidRPr="002E4D08">
        <w:rPr>
          <w:szCs w:val="24"/>
        </w:rPr>
        <w:lastRenderedPageBreak/>
        <w:t>Kanser gelişiminde, %90 çevresel, %10 oranında ise genetik faktörler etkilidir. Çevresel faktörler arasında yer alan; tütün kullanımı, alkol tüketimi, fazla kilolu ve/veya obez olma ve enfeksiyonlara maruziyet gibi risklerin engellenmesi yolu ile</w:t>
      </w:r>
      <w:r w:rsidR="009C0940" w:rsidRPr="002E4D08">
        <w:rPr>
          <w:szCs w:val="24"/>
        </w:rPr>
        <w:t xml:space="preserve"> </w:t>
      </w:r>
      <w:r w:rsidRPr="002E4D08">
        <w:rPr>
          <w:szCs w:val="24"/>
        </w:rPr>
        <w:t xml:space="preserve">gelişmekte olan </w:t>
      </w:r>
      <w:r w:rsidRPr="00177ACA">
        <w:rPr>
          <w:szCs w:val="24"/>
        </w:rPr>
        <w:t xml:space="preserve">kanserlerin günümüzde %30-%50 oranında önlenebileceği bilinmektedir. </w:t>
      </w:r>
    </w:p>
    <w:p w14:paraId="04BE23D4" w14:textId="0FE9BAE1" w:rsidR="007774AE" w:rsidRPr="00FB7F4E" w:rsidRDefault="00656F8E" w:rsidP="00FB7F4E">
      <w:pPr>
        <w:spacing w:line="360" w:lineRule="auto"/>
        <w:ind w:firstLine="646"/>
        <w:jc w:val="both"/>
        <w:rPr>
          <w:szCs w:val="24"/>
        </w:rPr>
      </w:pPr>
      <w:r w:rsidRPr="002E4D08">
        <w:rPr>
          <w:szCs w:val="24"/>
        </w:rPr>
        <w:t xml:space="preserve">Özellikle tarama programları ve </w:t>
      </w:r>
      <w:r w:rsidR="009C0940" w:rsidRPr="002E4D08">
        <w:rPr>
          <w:szCs w:val="24"/>
        </w:rPr>
        <w:t xml:space="preserve">kanser </w:t>
      </w:r>
      <w:r w:rsidRPr="002E4D08">
        <w:rPr>
          <w:szCs w:val="24"/>
        </w:rPr>
        <w:t>belirtilerin</w:t>
      </w:r>
      <w:r w:rsidR="009C0940" w:rsidRPr="002E4D08">
        <w:rPr>
          <w:szCs w:val="24"/>
        </w:rPr>
        <w:t>in</w:t>
      </w:r>
      <w:r w:rsidRPr="002E4D08">
        <w:rPr>
          <w:szCs w:val="24"/>
        </w:rPr>
        <w:t xml:space="preserve"> erken fark edilmesi</w:t>
      </w:r>
      <w:r w:rsidR="009C0940" w:rsidRPr="002E4D08">
        <w:rPr>
          <w:szCs w:val="24"/>
        </w:rPr>
        <w:t xml:space="preserve">, </w:t>
      </w:r>
      <w:r w:rsidRPr="002E4D08">
        <w:rPr>
          <w:szCs w:val="24"/>
        </w:rPr>
        <w:t xml:space="preserve">teşhis </w:t>
      </w:r>
      <w:r w:rsidR="009C0940" w:rsidRPr="002E4D08">
        <w:rPr>
          <w:szCs w:val="24"/>
        </w:rPr>
        <w:t>ve tedavi hizmetlerine erken dönemde erişilmesi yolu ile uygulanan</w:t>
      </w:r>
      <w:r w:rsidRPr="002E4D08">
        <w:rPr>
          <w:szCs w:val="24"/>
        </w:rPr>
        <w:t xml:space="preserve"> tedavinin yaşam kalitesine çok şey katabildiği</w:t>
      </w:r>
      <w:r w:rsidR="009C0940" w:rsidRPr="002E4D08">
        <w:rPr>
          <w:szCs w:val="24"/>
        </w:rPr>
        <w:t xml:space="preserve"> </w:t>
      </w:r>
      <w:r w:rsidRPr="002E4D08">
        <w:rPr>
          <w:szCs w:val="24"/>
        </w:rPr>
        <w:t>kanser türleri göz önüne alınırsa</w:t>
      </w:r>
      <w:r w:rsidR="009C0940" w:rsidRPr="002E4D08">
        <w:rPr>
          <w:szCs w:val="24"/>
        </w:rPr>
        <w:t>,</w:t>
      </w:r>
      <w:r w:rsidRPr="002E4D08">
        <w:rPr>
          <w:szCs w:val="24"/>
        </w:rPr>
        <w:t xml:space="preserve"> korunmanın önemi daha da artmaktadır.       </w:t>
      </w:r>
    </w:p>
    <w:p w14:paraId="0D71333E" w14:textId="54F34883" w:rsidR="00397008" w:rsidRDefault="005865FE" w:rsidP="00397008">
      <w:pPr>
        <w:tabs>
          <w:tab w:val="center" w:pos="4536"/>
          <w:tab w:val="right" w:pos="9072"/>
        </w:tabs>
        <w:spacing w:after="0" w:line="360" w:lineRule="auto"/>
        <w:jc w:val="both"/>
        <w:rPr>
          <w:color w:val="000000" w:themeColor="text1"/>
          <w:szCs w:val="24"/>
        </w:rPr>
      </w:pPr>
      <w:r w:rsidRPr="00555C36">
        <w:rPr>
          <w:color w:val="000000" w:themeColor="text1"/>
          <w:szCs w:val="24"/>
        </w:rPr>
        <w:t xml:space="preserve">          </w:t>
      </w:r>
      <w:r w:rsidR="00272803" w:rsidRPr="00AC300E">
        <w:rPr>
          <w:color w:val="000000" w:themeColor="text1"/>
          <w:szCs w:val="24"/>
        </w:rPr>
        <w:t>Son yıllarda y</w:t>
      </w:r>
      <w:r w:rsidR="0081167A" w:rsidRPr="00AC300E">
        <w:rPr>
          <w:color w:val="000000" w:themeColor="text1"/>
          <w:szCs w:val="24"/>
        </w:rPr>
        <w:t>apılan çalışmalar</w:t>
      </w:r>
      <w:r w:rsidR="00AC300E" w:rsidRPr="00AC300E">
        <w:rPr>
          <w:color w:val="000000" w:themeColor="text1"/>
          <w:szCs w:val="24"/>
        </w:rPr>
        <w:t>,</w:t>
      </w:r>
      <w:r w:rsidR="0081167A" w:rsidRPr="00AC300E">
        <w:rPr>
          <w:color w:val="000000" w:themeColor="text1"/>
          <w:szCs w:val="24"/>
        </w:rPr>
        <w:t xml:space="preserve"> kanser konusunda </w:t>
      </w:r>
      <w:r w:rsidR="0081167A" w:rsidRPr="00AC300E">
        <w:rPr>
          <w:b/>
          <w:color w:val="000000" w:themeColor="text1"/>
          <w:szCs w:val="24"/>
        </w:rPr>
        <w:t xml:space="preserve">en önemli kontrol stratejisinin korunma ve erken teşhis </w:t>
      </w:r>
      <w:r w:rsidR="0081167A" w:rsidRPr="00AC300E">
        <w:rPr>
          <w:color w:val="000000" w:themeColor="text1"/>
          <w:szCs w:val="24"/>
        </w:rPr>
        <w:t xml:space="preserve">olduğunu açıkça </w:t>
      </w:r>
      <w:r w:rsidR="00E07B12" w:rsidRPr="00AC300E">
        <w:rPr>
          <w:color w:val="000000" w:themeColor="text1"/>
          <w:szCs w:val="24"/>
        </w:rPr>
        <w:t>ortaya koymaktadır</w:t>
      </w:r>
      <w:r w:rsidR="0081167A" w:rsidRPr="00AC300E">
        <w:rPr>
          <w:color w:val="000000" w:themeColor="text1"/>
          <w:szCs w:val="24"/>
        </w:rPr>
        <w:t xml:space="preserve">. Bu kapsamda; kanserojen maddelerin tespiti, risk faktörlerinden </w:t>
      </w:r>
      <w:r w:rsidR="00F53546" w:rsidRPr="00AC300E">
        <w:rPr>
          <w:color w:val="000000" w:themeColor="text1"/>
          <w:szCs w:val="24"/>
        </w:rPr>
        <w:t xml:space="preserve">kaçınma, </w:t>
      </w:r>
      <w:r w:rsidR="0039089E" w:rsidRPr="00AC300E">
        <w:rPr>
          <w:color w:val="000000" w:themeColor="text1"/>
          <w:szCs w:val="24"/>
        </w:rPr>
        <w:t xml:space="preserve">önleme, korunma, </w:t>
      </w:r>
      <w:r w:rsidR="00F53546" w:rsidRPr="00AC300E">
        <w:rPr>
          <w:color w:val="000000" w:themeColor="text1"/>
          <w:szCs w:val="24"/>
        </w:rPr>
        <w:t>tarama</w:t>
      </w:r>
      <w:r w:rsidR="00A37A04" w:rsidRPr="00AC300E">
        <w:rPr>
          <w:szCs w:val="24"/>
        </w:rPr>
        <w:t xml:space="preserve"> </w:t>
      </w:r>
      <w:r w:rsidR="00A37A04" w:rsidRPr="00AC300E">
        <w:rPr>
          <w:color w:val="000000" w:themeColor="text1"/>
          <w:szCs w:val="24"/>
        </w:rPr>
        <w:t xml:space="preserve">ve </w:t>
      </w:r>
      <w:r w:rsidR="0081167A" w:rsidRPr="00AC300E">
        <w:rPr>
          <w:color w:val="000000" w:themeColor="text1"/>
          <w:szCs w:val="24"/>
        </w:rPr>
        <w:t xml:space="preserve">erken tanı en önemli </w:t>
      </w:r>
      <w:r w:rsidR="002015E3" w:rsidRPr="00AC300E">
        <w:rPr>
          <w:color w:val="000000" w:themeColor="text1"/>
          <w:szCs w:val="24"/>
        </w:rPr>
        <w:t>kanser kontrol</w:t>
      </w:r>
      <w:r w:rsidR="0081167A" w:rsidRPr="00AC300E">
        <w:rPr>
          <w:color w:val="000000" w:themeColor="text1"/>
          <w:szCs w:val="24"/>
        </w:rPr>
        <w:t xml:space="preserve"> stratejileri arasında yer almaktadır.</w:t>
      </w:r>
    </w:p>
    <w:p w14:paraId="347E14BA" w14:textId="50CAB65C" w:rsidR="00177ACA" w:rsidRPr="00431DB7" w:rsidRDefault="00177ACA" w:rsidP="00177ACA">
      <w:pPr>
        <w:pStyle w:val="ListeParagraf"/>
        <w:tabs>
          <w:tab w:val="center" w:pos="1418"/>
          <w:tab w:val="right" w:pos="9072"/>
        </w:tabs>
        <w:spacing w:after="0" w:line="360" w:lineRule="auto"/>
        <w:ind w:left="36" w:firstLine="673"/>
        <w:jc w:val="both"/>
        <w:rPr>
          <w:rFonts w:ascii="Times New Roman" w:hAnsi="Times New Roman"/>
          <w:b/>
          <w:noProof/>
          <w:sz w:val="24"/>
          <w:szCs w:val="24"/>
          <w:lang w:eastAsia="tr-TR"/>
        </w:rPr>
      </w:pPr>
      <w:r w:rsidRPr="00431DB7">
        <w:rPr>
          <w:rFonts w:ascii="Times New Roman" w:hAnsi="Times New Roman"/>
          <w:b/>
          <w:noProof/>
          <w:sz w:val="24"/>
          <w:szCs w:val="24"/>
          <w:lang w:eastAsia="tr-TR"/>
        </w:rPr>
        <w:t>Erken teşhis hayat kurtarır</w:t>
      </w:r>
      <w:r>
        <w:rPr>
          <w:rFonts w:ascii="Times New Roman" w:hAnsi="Times New Roman"/>
          <w:b/>
          <w:noProof/>
          <w:sz w:val="24"/>
          <w:szCs w:val="24"/>
          <w:lang w:eastAsia="tr-TR"/>
        </w:rPr>
        <w:t>!</w:t>
      </w:r>
    </w:p>
    <w:p w14:paraId="1E227596" w14:textId="4A307608" w:rsidR="00177ACA" w:rsidRPr="00AC300E" w:rsidRDefault="00177ACA" w:rsidP="00AC300E">
      <w:pPr>
        <w:pStyle w:val="ListeParagraf"/>
        <w:tabs>
          <w:tab w:val="center" w:pos="1418"/>
          <w:tab w:val="right" w:pos="9072"/>
        </w:tabs>
        <w:spacing w:after="0" w:line="360" w:lineRule="auto"/>
        <w:ind w:left="36" w:firstLine="673"/>
        <w:jc w:val="both"/>
        <w:rPr>
          <w:rFonts w:ascii="Times New Roman" w:hAnsi="Times New Roman"/>
          <w:noProof/>
          <w:sz w:val="24"/>
          <w:szCs w:val="24"/>
          <w:lang w:eastAsia="tr-TR"/>
        </w:rPr>
      </w:pPr>
      <w:r w:rsidRPr="00AC300E">
        <w:rPr>
          <w:rFonts w:ascii="Times New Roman" w:hAnsi="Times New Roman"/>
          <w:noProof/>
          <w:sz w:val="24"/>
          <w:szCs w:val="24"/>
          <w:lang w:eastAsia="tr-TR"/>
        </w:rPr>
        <w:t>Birçok kanser, bir şeylerin yolunda gitmediğini gösteren erken belirti ve semptomlar gösterir. Bunlara meme, rahim ağzı, kolorektal, deri, ağız ve bazı çocukluk çağı kanserleri dahildir. Bunu bilmek önemlidir, çünkü kanseri erken teşhis etmek neredeyse her zaman tedaviyi ve hatta iyileştirmeyi kolaylaştırır</w:t>
      </w:r>
      <w:r w:rsidR="004259A4">
        <w:rPr>
          <w:rFonts w:ascii="Times New Roman" w:hAnsi="Times New Roman"/>
          <w:noProof/>
          <w:sz w:val="24"/>
          <w:szCs w:val="24"/>
          <w:lang w:eastAsia="tr-TR"/>
        </w:rPr>
        <w:t>,</w:t>
      </w:r>
      <w:r w:rsidRPr="00AC300E">
        <w:rPr>
          <w:rFonts w:ascii="Times New Roman" w:hAnsi="Times New Roman"/>
          <w:noProof/>
          <w:sz w:val="24"/>
          <w:szCs w:val="24"/>
          <w:lang w:eastAsia="tr-TR"/>
        </w:rPr>
        <w:t xml:space="preserve"> bu da kanser teşhisi konan kişilerin hayatta kalma şansının ve yaşam kalitesinin artması anlamına gelir. Dahası, kanserin erken uyarı işaretlerini tanımak uygun maliyetlidir ve çoğu durumda herhangi bir özel teknoloji gerektirmez. Her birimiz, vücudumuz için neyin normal olduğunu bilmek ve olağandışı değişiklikleri tanımak ve daha da önemlisi, derhal profesyonel tıbbi yardım almak için doğru bilgilerle güçlendirilebiliriz .</w:t>
      </w:r>
      <w:r w:rsidR="00AC300E">
        <w:rPr>
          <w:rFonts w:ascii="Times New Roman" w:hAnsi="Times New Roman"/>
          <w:noProof/>
          <w:sz w:val="24"/>
          <w:szCs w:val="24"/>
          <w:lang w:eastAsia="tr-TR"/>
        </w:rPr>
        <w:t xml:space="preserve"> </w:t>
      </w:r>
      <w:r w:rsidRPr="00AC300E">
        <w:rPr>
          <w:rFonts w:ascii="Times New Roman" w:hAnsi="Times New Roman"/>
          <w:noProof/>
          <w:sz w:val="24"/>
          <w:szCs w:val="24"/>
          <w:lang w:eastAsia="tr-TR"/>
        </w:rPr>
        <w:t xml:space="preserve">Kanserin belirtileri ve </w:t>
      </w:r>
      <w:r w:rsidR="00AC300E">
        <w:rPr>
          <w:rFonts w:ascii="Times New Roman" w:hAnsi="Times New Roman"/>
          <w:noProof/>
          <w:sz w:val="24"/>
          <w:szCs w:val="24"/>
          <w:lang w:eastAsia="tr-TR"/>
        </w:rPr>
        <w:t>bulguları</w:t>
      </w:r>
      <w:r w:rsidRPr="00AC300E">
        <w:rPr>
          <w:rFonts w:ascii="Times New Roman" w:hAnsi="Times New Roman"/>
          <w:noProof/>
          <w:sz w:val="24"/>
          <w:szCs w:val="24"/>
          <w:lang w:eastAsia="tr-TR"/>
        </w:rPr>
        <w:t>;</w:t>
      </w:r>
      <w:r w:rsidR="00AC300E">
        <w:rPr>
          <w:rFonts w:ascii="Times New Roman" w:hAnsi="Times New Roman"/>
          <w:noProof/>
          <w:sz w:val="24"/>
          <w:szCs w:val="24"/>
          <w:lang w:eastAsia="tr-TR"/>
        </w:rPr>
        <w:t xml:space="preserve"> </w:t>
      </w:r>
      <w:r w:rsidRPr="00AC300E">
        <w:rPr>
          <w:rFonts w:ascii="Times New Roman" w:hAnsi="Times New Roman"/>
          <w:noProof/>
          <w:sz w:val="24"/>
          <w:szCs w:val="24"/>
          <w:lang w:eastAsia="tr-TR"/>
        </w:rPr>
        <w:t>Pek çok farklı kanser türünde çeşitlilik gösterir ve hastalığın bulunduğu yere bağlıdır</w:t>
      </w:r>
      <w:r w:rsidR="00AC300E">
        <w:rPr>
          <w:rFonts w:ascii="Times New Roman" w:hAnsi="Times New Roman"/>
          <w:noProof/>
          <w:sz w:val="24"/>
          <w:szCs w:val="24"/>
          <w:lang w:eastAsia="tr-TR"/>
        </w:rPr>
        <w:t>.</w:t>
      </w:r>
    </w:p>
    <w:p w14:paraId="2B05BCFB" w14:textId="6BD3F3E1" w:rsidR="00177ACA" w:rsidRPr="00AC300E" w:rsidRDefault="00177ACA" w:rsidP="00177ACA">
      <w:pPr>
        <w:spacing w:line="360" w:lineRule="auto"/>
        <w:ind w:firstLine="505"/>
        <w:jc w:val="both"/>
        <w:rPr>
          <w:szCs w:val="24"/>
        </w:rPr>
      </w:pPr>
      <w:r w:rsidRPr="00AC300E">
        <w:rPr>
          <w:szCs w:val="24"/>
        </w:rPr>
        <w:t>Kanserle ilgili doğru bilgiye erişim, artan farkındalık</w:t>
      </w:r>
      <w:r w:rsidR="002A3242" w:rsidRPr="00AC300E">
        <w:rPr>
          <w:szCs w:val="24"/>
        </w:rPr>
        <w:t>,</w:t>
      </w:r>
      <w:r w:rsidRPr="00AC300E">
        <w:rPr>
          <w:szCs w:val="24"/>
        </w:rPr>
        <w:t xml:space="preserve"> erken uyarı işaretlerini tanıma, sağlığımız hakkında bilinçli seçimler yapma ve kanserle ilgili kendi korkularımıza ve yanlış kanılarımıza karşı koyma konusunda güçlendirebilir.</w:t>
      </w:r>
    </w:p>
    <w:p w14:paraId="162FB996" w14:textId="64BE4A15" w:rsidR="00177ACA" w:rsidRPr="00B1317C" w:rsidRDefault="00177ACA" w:rsidP="00177ACA">
      <w:pPr>
        <w:pStyle w:val="ListeParagraf"/>
        <w:tabs>
          <w:tab w:val="center" w:pos="1418"/>
          <w:tab w:val="right" w:pos="9072"/>
        </w:tabs>
        <w:spacing w:after="0" w:line="360" w:lineRule="auto"/>
        <w:ind w:left="36" w:firstLine="673"/>
        <w:jc w:val="both"/>
        <w:rPr>
          <w:rFonts w:ascii="Times New Roman" w:hAnsi="Times New Roman"/>
          <w:sz w:val="24"/>
          <w:szCs w:val="24"/>
        </w:rPr>
      </w:pPr>
      <w:r w:rsidRPr="00AC300E">
        <w:rPr>
          <w:rFonts w:ascii="Times New Roman" w:hAnsi="Times New Roman"/>
          <w:sz w:val="24"/>
          <w:szCs w:val="24"/>
        </w:rPr>
        <w:t xml:space="preserve">Kanser hakkında ne kadar çok şey bilirsek, o kadar çok hayat kurtarabiliriz. Farklı kanser türleri, risk faktörleri ve kanser bakımıyla ilgili önemli konular hakkında bilgilendirici ve destekleyici faaliyetlerin </w:t>
      </w:r>
      <w:r w:rsidR="00690177" w:rsidRPr="00AC300E">
        <w:rPr>
          <w:rFonts w:ascii="Times New Roman" w:hAnsi="Times New Roman"/>
          <w:sz w:val="24"/>
          <w:szCs w:val="24"/>
        </w:rPr>
        <w:t xml:space="preserve">toplum düzeyinde </w:t>
      </w:r>
      <w:r w:rsidRPr="00AC300E">
        <w:rPr>
          <w:rFonts w:ascii="Times New Roman" w:hAnsi="Times New Roman"/>
          <w:sz w:val="24"/>
          <w:szCs w:val="24"/>
        </w:rPr>
        <w:t xml:space="preserve">yürütülmesi </w:t>
      </w:r>
      <w:r w:rsidR="00690177" w:rsidRPr="00AC300E">
        <w:rPr>
          <w:rFonts w:ascii="Times New Roman" w:hAnsi="Times New Roman"/>
          <w:sz w:val="24"/>
          <w:szCs w:val="24"/>
        </w:rPr>
        <w:t>önemlidir.</w:t>
      </w:r>
    </w:p>
    <w:p w14:paraId="434DC3A0" w14:textId="337D1FCA" w:rsidR="00DE2441" w:rsidRPr="00DE2441" w:rsidRDefault="005F6A09" w:rsidP="00DE2441">
      <w:pPr>
        <w:tabs>
          <w:tab w:val="right" w:pos="9072"/>
        </w:tabs>
        <w:spacing w:after="0" w:line="360" w:lineRule="auto"/>
        <w:ind w:firstLine="647"/>
        <w:jc w:val="both"/>
        <w:rPr>
          <w:b/>
          <w:szCs w:val="24"/>
        </w:rPr>
      </w:pPr>
      <w:r w:rsidRPr="00DE2441">
        <w:rPr>
          <w:b/>
          <w:szCs w:val="24"/>
        </w:rPr>
        <w:lastRenderedPageBreak/>
        <w:t xml:space="preserve">Toplum Sağlığı Merkezleri (TSM) </w:t>
      </w:r>
      <w:r w:rsidR="00A078FA" w:rsidRPr="00DE2441">
        <w:rPr>
          <w:b/>
          <w:szCs w:val="24"/>
        </w:rPr>
        <w:t xml:space="preserve">bünyesinde </w:t>
      </w:r>
      <w:r w:rsidR="00AC300E">
        <w:rPr>
          <w:b/>
          <w:szCs w:val="24"/>
        </w:rPr>
        <w:t>faaliyet gösteren</w:t>
      </w:r>
      <w:r w:rsidRPr="00DE2441">
        <w:rPr>
          <w:b/>
          <w:szCs w:val="24"/>
        </w:rPr>
        <w:t xml:space="preserve"> Kanser Erken Teşhis, Tarama ve Eğitim Merkezleri (KETEM), Sağlıklı Hayat Merkezleri (SHM) ve Aile Sağlığı Merkezleri</w:t>
      </w:r>
      <w:r w:rsidR="00DE2441">
        <w:rPr>
          <w:b/>
          <w:szCs w:val="24"/>
        </w:rPr>
        <w:t xml:space="preserve"> </w:t>
      </w:r>
      <w:r w:rsidRPr="00DE2441">
        <w:rPr>
          <w:b/>
          <w:szCs w:val="24"/>
        </w:rPr>
        <w:t>(ASM)’</w:t>
      </w:r>
      <w:proofErr w:type="spellStart"/>
      <w:r w:rsidRPr="00DE2441">
        <w:rPr>
          <w:b/>
          <w:szCs w:val="24"/>
        </w:rPr>
        <w:t>nde</w:t>
      </w:r>
      <w:proofErr w:type="spellEnd"/>
      <w:r w:rsidRPr="00DE2441">
        <w:rPr>
          <w:b/>
          <w:szCs w:val="24"/>
        </w:rPr>
        <w:t>;</w:t>
      </w:r>
    </w:p>
    <w:p w14:paraId="383F4333" w14:textId="08F1E794" w:rsidR="00397008" w:rsidRPr="00DE2441" w:rsidRDefault="0058315E" w:rsidP="00DE2441">
      <w:pPr>
        <w:pStyle w:val="ListeParagraf"/>
        <w:numPr>
          <w:ilvl w:val="0"/>
          <w:numId w:val="4"/>
        </w:numPr>
        <w:tabs>
          <w:tab w:val="right" w:pos="9072"/>
        </w:tabs>
        <w:spacing w:after="0" w:line="360" w:lineRule="auto"/>
        <w:jc w:val="both"/>
        <w:rPr>
          <w:rFonts w:ascii="Times New Roman" w:hAnsi="Times New Roman"/>
          <w:sz w:val="24"/>
          <w:szCs w:val="24"/>
        </w:rPr>
      </w:pPr>
      <w:r w:rsidRPr="00DE2441">
        <w:rPr>
          <w:rFonts w:ascii="Times New Roman" w:hAnsi="Times New Roman"/>
          <w:b/>
          <w:sz w:val="24"/>
          <w:szCs w:val="24"/>
        </w:rPr>
        <w:t>40-69</w:t>
      </w:r>
      <w:r w:rsidRPr="00DE2441">
        <w:rPr>
          <w:rFonts w:ascii="Times New Roman" w:hAnsi="Times New Roman"/>
          <w:sz w:val="24"/>
          <w:szCs w:val="24"/>
        </w:rPr>
        <w:t xml:space="preserve"> yaş arası kadınlara </w:t>
      </w:r>
      <w:r w:rsidRPr="00DE2441">
        <w:rPr>
          <w:rFonts w:ascii="Times New Roman" w:hAnsi="Times New Roman"/>
          <w:b/>
          <w:sz w:val="24"/>
          <w:szCs w:val="24"/>
        </w:rPr>
        <w:t>2 yılda</w:t>
      </w:r>
      <w:r w:rsidR="00F53546" w:rsidRPr="00DE2441">
        <w:rPr>
          <w:rFonts w:ascii="Times New Roman" w:hAnsi="Times New Roman"/>
          <w:b/>
          <w:sz w:val="24"/>
          <w:szCs w:val="24"/>
        </w:rPr>
        <w:t xml:space="preserve"> bir</w:t>
      </w:r>
      <w:r w:rsidR="00F53546" w:rsidRPr="00DE2441">
        <w:rPr>
          <w:rFonts w:ascii="Times New Roman" w:hAnsi="Times New Roman"/>
          <w:sz w:val="24"/>
          <w:szCs w:val="24"/>
        </w:rPr>
        <w:t xml:space="preserve"> m</w:t>
      </w:r>
      <w:r w:rsidRPr="00DE2441">
        <w:rPr>
          <w:rFonts w:ascii="Times New Roman" w:hAnsi="Times New Roman"/>
          <w:sz w:val="24"/>
          <w:szCs w:val="24"/>
        </w:rPr>
        <w:t xml:space="preserve">eme kanseri taraması </w:t>
      </w:r>
    </w:p>
    <w:p w14:paraId="6E01D703" w14:textId="77777777" w:rsidR="00397008" w:rsidRPr="00DE2441" w:rsidRDefault="0058315E" w:rsidP="00397008">
      <w:pPr>
        <w:pStyle w:val="ListeParagraf"/>
        <w:numPr>
          <w:ilvl w:val="0"/>
          <w:numId w:val="4"/>
        </w:numPr>
        <w:tabs>
          <w:tab w:val="right" w:pos="9072"/>
        </w:tabs>
        <w:spacing w:after="0" w:line="360" w:lineRule="auto"/>
        <w:jc w:val="both"/>
        <w:rPr>
          <w:rFonts w:ascii="Times New Roman" w:eastAsiaTheme="minorHAnsi" w:hAnsi="Times New Roman"/>
          <w:sz w:val="24"/>
          <w:szCs w:val="24"/>
        </w:rPr>
      </w:pPr>
      <w:r w:rsidRPr="00DE2441">
        <w:rPr>
          <w:rFonts w:ascii="Times New Roman" w:eastAsiaTheme="minorHAnsi" w:hAnsi="Times New Roman"/>
          <w:b/>
          <w:sz w:val="24"/>
          <w:szCs w:val="24"/>
        </w:rPr>
        <w:t xml:space="preserve">30-65 </w:t>
      </w:r>
      <w:r w:rsidRPr="00DE2441">
        <w:rPr>
          <w:rFonts w:ascii="Times New Roman" w:eastAsiaTheme="minorHAnsi" w:hAnsi="Times New Roman"/>
          <w:sz w:val="24"/>
          <w:szCs w:val="24"/>
        </w:rPr>
        <w:t xml:space="preserve">yaş arası kadınlara </w:t>
      </w:r>
      <w:r w:rsidRPr="00DE2441">
        <w:rPr>
          <w:rFonts w:ascii="Times New Roman" w:eastAsiaTheme="minorHAnsi" w:hAnsi="Times New Roman"/>
          <w:b/>
          <w:sz w:val="24"/>
          <w:szCs w:val="24"/>
        </w:rPr>
        <w:t>5 yılda bir</w:t>
      </w:r>
      <w:r w:rsidRPr="00DE2441">
        <w:rPr>
          <w:rFonts w:ascii="Times New Roman" w:eastAsiaTheme="minorHAnsi" w:hAnsi="Times New Roman"/>
          <w:sz w:val="24"/>
          <w:szCs w:val="24"/>
        </w:rPr>
        <w:t xml:space="preserve"> rahim ağzı kanseri </w:t>
      </w:r>
      <w:r w:rsidR="005C59F9" w:rsidRPr="00DE2441">
        <w:rPr>
          <w:rFonts w:ascii="Times New Roman" w:eastAsiaTheme="minorHAnsi" w:hAnsi="Times New Roman"/>
          <w:sz w:val="24"/>
          <w:szCs w:val="24"/>
        </w:rPr>
        <w:t>taraması</w:t>
      </w:r>
    </w:p>
    <w:p w14:paraId="57A285F9" w14:textId="277994E3" w:rsidR="00397008" w:rsidRPr="00DE2441" w:rsidRDefault="0058315E" w:rsidP="00397008">
      <w:pPr>
        <w:pStyle w:val="ListeParagraf"/>
        <w:numPr>
          <w:ilvl w:val="0"/>
          <w:numId w:val="4"/>
        </w:numPr>
        <w:tabs>
          <w:tab w:val="right" w:pos="9072"/>
        </w:tabs>
        <w:spacing w:after="0" w:line="360" w:lineRule="auto"/>
        <w:jc w:val="both"/>
        <w:rPr>
          <w:rFonts w:ascii="Times New Roman" w:eastAsiaTheme="minorHAnsi" w:hAnsi="Times New Roman"/>
          <w:sz w:val="24"/>
          <w:szCs w:val="24"/>
        </w:rPr>
      </w:pPr>
      <w:r w:rsidRPr="00DE2441">
        <w:rPr>
          <w:rFonts w:ascii="Times New Roman" w:eastAsiaTheme="minorHAnsi" w:hAnsi="Times New Roman"/>
          <w:b/>
          <w:sz w:val="24"/>
          <w:szCs w:val="24"/>
        </w:rPr>
        <w:t>50-70</w:t>
      </w:r>
      <w:r w:rsidRPr="00DE2441">
        <w:rPr>
          <w:rFonts w:ascii="Times New Roman" w:eastAsiaTheme="minorHAnsi" w:hAnsi="Times New Roman"/>
          <w:sz w:val="24"/>
          <w:szCs w:val="24"/>
        </w:rPr>
        <w:t xml:space="preserve"> yaş arası kadın ve erkeklere </w:t>
      </w:r>
      <w:r w:rsidR="004E30CA" w:rsidRPr="00DE2441">
        <w:rPr>
          <w:rFonts w:ascii="Times New Roman" w:eastAsiaTheme="minorHAnsi" w:hAnsi="Times New Roman"/>
          <w:b/>
          <w:sz w:val="24"/>
          <w:szCs w:val="24"/>
        </w:rPr>
        <w:t>2 yılda bir</w:t>
      </w:r>
      <w:r w:rsidR="004E30CA" w:rsidRPr="00DE2441">
        <w:rPr>
          <w:rFonts w:ascii="Times New Roman" w:eastAsiaTheme="minorHAnsi" w:hAnsi="Times New Roman"/>
          <w:sz w:val="24"/>
          <w:szCs w:val="24"/>
        </w:rPr>
        <w:t xml:space="preserve"> </w:t>
      </w:r>
      <w:r w:rsidRPr="00DE2441">
        <w:rPr>
          <w:rFonts w:ascii="Times New Roman" w:eastAsiaTheme="minorHAnsi" w:hAnsi="Times New Roman"/>
          <w:sz w:val="24"/>
          <w:szCs w:val="24"/>
        </w:rPr>
        <w:t>k</w:t>
      </w:r>
      <w:r w:rsidR="00AC300E">
        <w:rPr>
          <w:rFonts w:ascii="Times New Roman" w:eastAsiaTheme="minorHAnsi" w:hAnsi="Times New Roman"/>
          <w:sz w:val="24"/>
          <w:szCs w:val="24"/>
        </w:rPr>
        <w:t>olorektal</w:t>
      </w:r>
      <w:r w:rsidRPr="00DE2441">
        <w:rPr>
          <w:rFonts w:ascii="Times New Roman" w:eastAsiaTheme="minorHAnsi" w:hAnsi="Times New Roman"/>
          <w:sz w:val="24"/>
          <w:szCs w:val="24"/>
        </w:rPr>
        <w:t xml:space="preserve"> kanser taramaları </w:t>
      </w:r>
    </w:p>
    <w:p w14:paraId="10FA9347" w14:textId="77777777" w:rsidR="00397008" w:rsidRPr="00DE2441" w:rsidRDefault="0058315E" w:rsidP="00397008">
      <w:pPr>
        <w:tabs>
          <w:tab w:val="right" w:pos="9072"/>
        </w:tabs>
        <w:spacing w:after="0" w:line="360" w:lineRule="auto"/>
        <w:jc w:val="both"/>
        <w:rPr>
          <w:noProof/>
          <w:color w:val="000000" w:themeColor="text1"/>
          <w:szCs w:val="24"/>
          <w:lang w:eastAsia="tr-TR"/>
        </w:rPr>
      </w:pPr>
      <w:r w:rsidRPr="00DE2441">
        <w:rPr>
          <w:b/>
          <w:szCs w:val="24"/>
        </w:rPr>
        <w:t>ÜCRETSİZ</w:t>
      </w:r>
      <w:r w:rsidRPr="00DE2441">
        <w:rPr>
          <w:szCs w:val="24"/>
        </w:rPr>
        <w:t xml:space="preserve"> olarak yapılmaktadır.</w:t>
      </w:r>
    </w:p>
    <w:p w14:paraId="77F0BAE5" w14:textId="7E4C7497" w:rsidR="00A7007F" w:rsidRDefault="00397008" w:rsidP="00397008">
      <w:pPr>
        <w:tabs>
          <w:tab w:val="right" w:pos="9072"/>
        </w:tabs>
        <w:spacing w:after="0" w:line="360" w:lineRule="auto"/>
        <w:ind w:firstLine="647"/>
        <w:jc w:val="both"/>
        <w:rPr>
          <w:rFonts w:eastAsia="Calibri"/>
          <w:noProof/>
          <w:szCs w:val="24"/>
          <w:lang w:eastAsia="tr-TR"/>
        </w:rPr>
      </w:pPr>
      <w:r w:rsidRPr="00DE2441">
        <w:rPr>
          <w:b/>
          <w:szCs w:val="24"/>
        </w:rPr>
        <w:tab/>
      </w:r>
      <w:r w:rsidR="0058315E" w:rsidRPr="00DE2441">
        <w:rPr>
          <w:rFonts w:eastAsia="Calibri"/>
          <w:noProof/>
          <w:szCs w:val="24"/>
          <w:lang w:eastAsia="tr-TR"/>
        </w:rPr>
        <w:t>Tarama sonrası</w:t>
      </w:r>
      <w:r w:rsidR="00C00F0B" w:rsidRPr="00DE2441">
        <w:rPr>
          <w:rFonts w:eastAsia="Calibri"/>
          <w:noProof/>
          <w:szCs w:val="24"/>
          <w:lang w:eastAsia="tr-TR"/>
        </w:rPr>
        <w:t xml:space="preserve"> sonucu</w:t>
      </w:r>
      <w:r w:rsidR="0058315E" w:rsidRPr="00DE2441">
        <w:rPr>
          <w:rFonts w:eastAsia="Calibri"/>
          <w:noProof/>
          <w:szCs w:val="24"/>
          <w:lang w:eastAsia="tr-TR"/>
        </w:rPr>
        <w:t xml:space="preserve"> pozitif</w:t>
      </w:r>
      <w:r w:rsidR="00AC300E">
        <w:rPr>
          <w:rFonts w:eastAsia="Calibri"/>
          <w:noProof/>
          <w:szCs w:val="24"/>
          <w:lang w:eastAsia="tr-TR"/>
        </w:rPr>
        <w:t xml:space="preserve"> ya da </w:t>
      </w:r>
      <w:r w:rsidR="0058315E" w:rsidRPr="00DE2441">
        <w:rPr>
          <w:rFonts w:eastAsia="Calibri"/>
          <w:noProof/>
          <w:szCs w:val="24"/>
          <w:lang w:eastAsia="tr-TR"/>
        </w:rPr>
        <w:t>şüpheli</w:t>
      </w:r>
      <w:r w:rsidR="00C00F0B" w:rsidRPr="00DE2441">
        <w:rPr>
          <w:rFonts w:eastAsia="Calibri"/>
          <w:noProof/>
          <w:szCs w:val="24"/>
          <w:lang w:eastAsia="tr-TR"/>
        </w:rPr>
        <w:t xml:space="preserve"> çıkan</w:t>
      </w:r>
      <w:r w:rsidR="0058315E" w:rsidRPr="00DE2441">
        <w:rPr>
          <w:rFonts w:eastAsia="Calibri"/>
          <w:noProof/>
          <w:szCs w:val="24"/>
          <w:lang w:eastAsia="tr-TR"/>
        </w:rPr>
        <w:t xml:space="preserve"> kişiler</w:t>
      </w:r>
      <w:r w:rsidR="00F53546" w:rsidRPr="00DE2441">
        <w:rPr>
          <w:rFonts w:eastAsia="Calibri"/>
          <w:noProof/>
          <w:szCs w:val="24"/>
          <w:lang w:eastAsia="tr-TR"/>
        </w:rPr>
        <w:t>,</w:t>
      </w:r>
      <w:r w:rsidR="0058315E" w:rsidRPr="00DE2441">
        <w:rPr>
          <w:rFonts w:eastAsia="Calibri"/>
          <w:noProof/>
          <w:szCs w:val="24"/>
          <w:lang w:eastAsia="tr-TR"/>
        </w:rPr>
        <w:t xml:space="preserve"> tarama sonrası teşhis merkezleri</w:t>
      </w:r>
      <w:r w:rsidR="005F6A09" w:rsidRPr="00DE2441">
        <w:rPr>
          <w:rFonts w:eastAsia="Calibri"/>
          <w:noProof/>
          <w:szCs w:val="24"/>
          <w:lang w:eastAsia="tr-TR"/>
        </w:rPr>
        <w:t>n</w:t>
      </w:r>
      <w:r w:rsidR="0058315E" w:rsidRPr="00DE2441">
        <w:rPr>
          <w:rFonts w:eastAsia="Calibri"/>
          <w:noProof/>
          <w:szCs w:val="24"/>
          <w:lang w:eastAsia="tr-TR"/>
        </w:rPr>
        <w:t>e yönlendirilmekte ve ileri tetkikler</w:t>
      </w:r>
      <w:r w:rsidR="00B07C5B" w:rsidRPr="00DE2441">
        <w:rPr>
          <w:rFonts w:eastAsia="Calibri"/>
          <w:noProof/>
          <w:szCs w:val="24"/>
          <w:lang w:eastAsia="tr-TR"/>
        </w:rPr>
        <w:t>i</w:t>
      </w:r>
      <w:r w:rsidR="0058315E" w:rsidRPr="00DE2441">
        <w:rPr>
          <w:rFonts w:eastAsia="Calibri"/>
          <w:noProof/>
          <w:szCs w:val="24"/>
          <w:lang w:eastAsia="tr-TR"/>
        </w:rPr>
        <w:t xml:space="preserve"> yapılmaktadır. Teşhis ve tedavi hizmetleri ikinci ve üçüncü basamak sağlık kuruluşları tarafından </w:t>
      </w:r>
      <w:r w:rsidR="005C59F9" w:rsidRPr="00DE2441">
        <w:rPr>
          <w:rFonts w:eastAsia="Calibri"/>
          <w:noProof/>
          <w:szCs w:val="24"/>
          <w:lang w:eastAsia="tr-TR"/>
        </w:rPr>
        <w:t>yürütülmektedir.</w:t>
      </w:r>
      <w:r w:rsidR="0058315E" w:rsidRPr="00DE2441">
        <w:rPr>
          <w:rFonts w:eastAsia="Calibri"/>
          <w:noProof/>
          <w:szCs w:val="24"/>
          <w:lang w:eastAsia="tr-TR"/>
        </w:rPr>
        <w:t xml:space="preserve"> </w:t>
      </w:r>
    </w:p>
    <w:p w14:paraId="540B4005" w14:textId="40A50E8D" w:rsidR="004D4C5E" w:rsidRPr="004D4C5E" w:rsidRDefault="004D4C5E" w:rsidP="00177ACA">
      <w:pPr>
        <w:tabs>
          <w:tab w:val="right" w:pos="9072"/>
        </w:tabs>
        <w:spacing w:after="0" w:line="360" w:lineRule="auto"/>
        <w:ind w:firstLine="647"/>
        <w:jc w:val="both"/>
        <w:rPr>
          <w:rFonts w:eastAsia="Calibri"/>
          <w:b/>
          <w:noProof/>
          <w:szCs w:val="24"/>
          <w:lang w:eastAsia="tr-TR"/>
        </w:rPr>
      </w:pPr>
      <w:r w:rsidRPr="004D4C5E">
        <w:rPr>
          <w:rFonts w:eastAsia="Calibri"/>
          <w:b/>
          <w:noProof/>
          <w:szCs w:val="24"/>
          <w:lang w:eastAsia="tr-TR"/>
        </w:rPr>
        <w:t xml:space="preserve">Kanserle Mücadelede Neler </w:t>
      </w:r>
      <w:r w:rsidR="0069665E">
        <w:rPr>
          <w:rFonts w:eastAsia="Calibri"/>
          <w:b/>
          <w:noProof/>
          <w:szCs w:val="24"/>
          <w:lang w:eastAsia="tr-TR"/>
        </w:rPr>
        <w:t>Y</w:t>
      </w:r>
      <w:r w:rsidRPr="004D4C5E">
        <w:rPr>
          <w:rFonts w:eastAsia="Calibri"/>
          <w:b/>
          <w:noProof/>
          <w:szCs w:val="24"/>
          <w:lang w:eastAsia="tr-TR"/>
        </w:rPr>
        <w:t>apılabilir?</w:t>
      </w:r>
    </w:p>
    <w:p w14:paraId="14C42070" w14:textId="3F87836D" w:rsidR="00177ACA" w:rsidRPr="0069665E" w:rsidRDefault="00177ACA" w:rsidP="0069665E">
      <w:pPr>
        <w:pStyle w:val="ListeParagraf"/>
        <w:numPr>
          <w:ilvl w:val="0"/>
          <w:numId w:val="4"/>
        </w:numPr>
        <w:tabs>
          <w:tab w:val="right" w:pos="9072"/>
        </w:tabs>
        <w:spacing w:after="0" w:line="360" w:lineRule="auto"/>
        <w:jc w:val="both"/>
        <w:rPr>
          <w:rFonts w:ascii="Times New Roman" w:hAnsi="Times New Roman"/>
          <w:sz w:val="24"/>
          <w:szCs w:val="24"/>
        </w:rPr>
      </w:pPr>
      <w:r w:rsidRPr="0069665E">
        <w:rPr>
          <w:rFonts w:ascii="Times New Roman" w:hAnsi="Times New Roman"/>
          <w:b/>
          <w:sz w:val="24"/>
          <w:szCs w:val="24"/>
        </w:rPr>
        <w:t>Bilgilenerek</w:t>
      </w:r>
      <w:r w:rsidR="004D4C5E" w:rsidRPr="0069665E">
        <w:rPr>
          <w:rFonts w:ascii="Times New Roman" w:hAnsi="Times New Roman"/>
          <w:b/>
          <w:sz w:val="24"/>
          <w:szCs w:val="24"/>
        </w:rPr>
        <w:t>,</w:t>
      </w:r>
      <w:r w:rsidRPr="0069665E">
        <w:rPr>
          <w:rFonts w:ascii="Times New Roman" w:hAnsi="Times New Roman"/>
          <w:sz w:val="24"/>
          <w:szCs w:val="24"/>
        </w:rPr>
        <w:t xml:space="preserve"> kanserle ilgili yanılgıları ortadan kaldırabilmek ve korkuları azaltmak mümkündür. Bilgi, farkındalık ve anlayış yoluyla, çevremizdeki kanserle ilgili </w:t>
      </w:r>
      <w:r w:rsidR="004D4C5E" w:rsidRPr="0069665E">
        <w:rPr>
          <w:rFonts w:ascii="Times New Roman" w:hAnsi="Times New Roman"/>
          <w:sz w:val="24"/>
          <w:szCs w:val="24"/>
        </w:rPr>
        <w:t xml:space="preserve">yanlış algılar ve </w:t>
      </w:r>
      <w:r w:rsidR="00CA1265">
        <w:rPr>
          <w:rFonts w:ascii="Times New Roman" w:hAnsi="Times New Roman"/>
          <w:sz w:val="24"/>
          <w:szCs w:val="24"/>
        </w:rPr>
        <w:t xml:space="preserve">tutumları </w:t>
      </w:r>
      <w:r w:rsidR="004D4C5E" w:rsidRPr="0069665E">
        <w:rPr>
          <w:rFonts w:ascii="Times New Roman" w:hAnsi="Times New Roman"/>
          <w:sz w:val="24"/>
          <w:szCs w:val="24"/>
        </w:rPr>
        <w:t xml:space="preserve">azaltarak, zararlarını önleme </w:t>
      </w:r>
      <w:r w:rsidRPr="0069665E">
        <w:rPr>
          <w:rFonts w:ascii="Times New Roman" w:hAnsi="Times New Roman"/>
          <w:sz w:val="24"/>
          <w:szCs w:val="24"/>
        </w:rPr>
        <w:t>gücü</w:t>
      </w:r>
      <w:r w:rsidR="004D4C5E" w:rsidRPr="0069665E">
        <w:rPr>
          <w:rFonts w:ascii="Times New Roman" w:hAnsi="Times New Roman"/>
          <w:sz w:val="24"/>
          <w:szCs w:val="24"/>
        </w:rPr>
        <w:t xml:space="preserve"> bizim elimizde</w:t>
      </w:r>
      <w:r w:rsidR="0069665E">
        <w:rPr>
          <w:rFonts w:ascii="Times New Roman" w:hAnsi="Times New Roman"/>
          <w:sz w:val="24"/>
          <w:szCs w:val="24"/>
        </w:rPr>
        <w:t>dir</w:t>
      </w:r>
      <w:r w:rsidR="006A57EB">
        <w:rPr>
          <w:rFonts w:ascii="Times New Roman" w:hAnsi="Times New Roman"/>
          <w:sz w:val="24"/>
          <w:szCs w:val="24"/>
        </w:rPr>
        <w:t>.</w:t>
      </w:r>
    </w:p>
    <w:p w14:paraId="16B61444" w14:textId="2A6701F2" w:rsidR="00DF7890" w:rsidRPr="0069665E" w:rsidRDefault="00DF7890" w:rsidP="0069665E">
      <w:pPr>
        <w:pStyle w:val="ListeParagraf"/>
        <w:numPr>
          <w:ilvl w:val="0"/>
          <w:numId w:val="4"/>
        </w:numPr>
        <w:tabs>
          <w:tab w:val="right" w:pos="9072"/>
        </w:tabs>
        <w:spacing w:after="0" w:line="360" w:lineRule="auto"/>
        <w:jc w:val="both"/>
        <w:rPr>
          <w:rFonts w:ascii="Times New Roman" w:hAnsi="Times New Roman"/>
          <w:b/>
          <w:sz w:val="24"/>
          <w:szCs w:val="24"/>
        </w:rPr>
      </w:pPr>
      <w:r w:rsidRPr="0069665E">
        <w:rPr>
          <w:rFonts w:ascii="Times New Roman" w:hAnsi="Times New Roman"/>
          <w:b/>
          <w:sz w:val="24"/>
          <w:szCs w:val="24"/>
        </w:rPr>
        <w:t>Kanser taramalarımızı zamanında yaptırarak</w:t>
      </w:r>
      <w:r w:rsidR="006A57EB">
        <w:rPr>
          <w:rFonts w:ascii="Times New Roman" w:hAnsi="Times New Roman"/>
          <w:b/>
          <w:sz w:val="24"/>
          <w:szCs w:val="24"/>
        </w:rPr>
        <w:t>.</w:t>
      </w:r>
    </w:p>
    <w:p w14:paraId="431D3856" w14:textId="06629B40" w:rsidR="00177ACA" w:rsidRPr="0069665E" w:rsidRDefault="004D4C5E" w:rsidP="0069665E">
      <w:pPr>
        <w:pStyle w:val="ListeParagraf"/>
        <w:numPr>
          <w:ilvl w:val="0"/>
          <w:numId w:val="4"/>
        </w:numPr>
        <w:tabs>
          <w:tab w:val="right" w:pos="9072"/>
        </w:tabs>
        <w:spacing w:after="0" w:line="360" w:lineRule="auto"/>
        <w:jc w:val="both"/>
        <w:rPr>
          <w:rFonts w:ascii="Times New Roman" w:hAnsi="Times New Roman"/>
          <w:sz w:val="24"/>
          <w:szCs w:val="24"/>
        </w:rPr>
      </w:pPr>
      <w:r w:rsidRPr="0069665E">
        <w:rPr>
          <w:rFonts w:ascii="Times New Roman" w:hAnsi="Times New Roman"/>
          <w:b/>
          <w:sz w:val="24"/>
          <w:szCs w:val="24"/>
        </w:rPr>
        <w:t>Savunuculuk yaparak,</w:t>
      </w:r>
      <w:r w:rsidRPr="0069665E">
        <w:rPr>
          <w:rFonts w:ascii="Times New Roman" w:hAnsi="Times New Roman"/>
          <w:sz w:val="24"/>
          <w:szCs w:val="24"/>
        </w:rPr>
        <w:t xml:space="preserve"> kanseri daha çok k</w:t>
      </w:r>
      <w:r w:rsidR="00177ACA" w:rsidRPr="0069665E">
        <w:rPr>
          <w:rFonts w:ascii="Times New Roman" w:hAnsi="Times New Roman"/>
          <w:sz w:val="24"/>
          <w:szCs w:val="24"/>
        </w:rPr>
        <w:t xml:space="preserve">onuşarak </w:t>
      </w:r>
      <w:r w:rsidRPr="0069665E">
        <w:rPr>
          <w:rFonts w:ascii="Times New Roman" w:hAnsi="Times New Roman"/>
          <w:sz w:val="24"/>
          <w:szCs w:val="24"/>
        </w:rPr>
        <w:t xml:space="preserve">ve bireysel, toplumsal sesimizi kullanarak </w:t>
      </w:r>
      <w:r w:rsidR="00177ACA" w:rsidRPr="0069665E">
        <w:rPr>
          <w:rFonts w:ascii="Times New Roman" w:hAnsi="Times New Roman"/>
          <w:sz w:val="24"/>
          <w:szCs w:val="24"/>
        </w:rPr>
        <w:t xml:space="preserve">korkuyu, damgalamayı ve ayrımcılığı </w:t>
      </w:r>
      <w:r w:rsidRPr="0069665E">
        <w:rPr>
          <w:rFonts w:ascii="Times New Roman" w:hAnsi="Times New Roman"/>
          <w:sz w:val="24"/>
          <w:szCs w:val="24"/>
        </w:rPr>
        <w:t xml:space="preserve">(kanserin tedavi edilemezliği konusundaki yanlış </w:t>
      </w:r>
      <w:r w:rsidR="00CA1265">
        <w:rPr>
          <w:rFonts w:ascii="Times New Roman" w:hAnsi="Times New Roman"/>
          <w:sz w:val="24"/>
          <w:szCs w:val="24"/>
        </w:rPr>
        <w:t>bilgi</w:t>
      </w:r>
      <w:r w:rsidRPr="0069665E">
        <w:rPr>
          <w:rFonts w:ascii="Times New Roman" w:hAnsi="Times New Roman"/>
          <w:sz w:val="24"/>
          <w:szCs w:val="24"/>
        </w:rPr>
        <w:t xml:space="preserve">ler, çalışma hayatına ve iş gücüne katılımın önlenmesi vd.) </w:t>
      </w:r>
      <w:r w:rsidR="00177ACA" w:rsidRPr="0069665E">
        <w:rPr>
          <w:rFonts w:ascii="Times New Roman" w:hAnsi="Times New Roman"/>
          <w:sz w:val="24"/>
          <w:szCs w:val="24"/>
        </w:rPr>
        <w:t xml:space="preserve">azaltmaya, </w:t>
      </w:r>
      <w:r w:rsidRPr="0069665E">
        <w:rPr>
          <w:rFonts w:ascii="Times New Roman" w:hAnsi="Times New Roman"/>
          <w:sz w:val="24"/>
          <w:szCs w:val="24"/>
        </w:rPr>
        <w:t xml:space="preserve">olumsuz </w:t>
      </w:r>
      <w:r w:rsidR="00177ACA" w:rsidRPr="0069665E">
        <w:rPr>
          <w:rFonts w:ascii="Times New Roman" w:hAnsi="Times New Roman"/>
          <w:sz w:val="24"/>
          <w:szCs w:val="24"/>
        </w:rPr>
        <w:t>algıları değiştirmeye ve kanserli insanlara verilen desteği güçlendirmeye yardımcı olabiliriz.</w:t>
      </w:r>
    </w:p>
    <w:p w14:paraId="6A7364A9" w14:textId="502334E9" w:rsidR="00177ACA" w:rsidRPr="0069665E" w:rsidRDefault="00177ACA" w:rsidP="0069665E">
      <w:pPr>
        <w:pStyle w:val="ListeParagraf"/>
        <w:numPr>
          <w:ilvl w:val="0"/>
          <w:numId w:val="4"/>
        </w:numPr>
        <w:tabs>
          <w:tab w:val="right" w:pos="9072"/>
        </w:tabs>
        <w:spacing w:after="0" w:line="360" w:lineRule="auto"/>
        <w:jc w:val="both"/>
        <w:rPr>
          <w:rFonts w:ascii="Times New Roman" w:hAnsi="Times New Roman"/>
          <w:sz w:val="24"/>
          <w:szCs w:val="24"/>
        </w:rPr>
      </w:pPr>
      <w:r w:rsidRPr="0069665E">
        <w:rPr>
          <w:rFonts w:ascii="Times New Roman" w:hAnsi="Times New Roman"/>
          <w:b/>
          <w:sz w:val="24"/>
          <w:szCs w:val="24"/>
        </w:rPr>
        <w:t>Farklı kültürel inançları anla</w:t>
      </w:r>
      <w:r w:rsidR="00CA1265">
        <w:rPr>
          <w:rFonts w:ascii="Times New Roman" w:hAnsi="Times New Roman"/>
          <w:b/>
          <w:sz w:val="24"/>
          <w:szCs w:val="24"/>
        </w:rPr>
        <w:t>m</w:t>
      </w:r>
      <w:r w:rsidR="004D4C5E" w:rsidRPr="0069665E">
        <w:rPr>
          <w:rFonts w:ascii="Times New Roman" w:hAnsi="Times New Roman"/>
          <w:b/>
          <w:sz w:val="24"/>
          <w:szCs w:val="24"/>
        </w:rPr>
        <w:t>ak,</w:t>
      </w:r>
      <w:r w:rsidR="004D4C5E" w:rsidRPr="0069665E">
        <w:rPr>
          <w:rFonts w:ascii="Times New Roman" w:hAnsi="Times New Roman"/>
          <w:sz w:val="24"/>
          <w:szCs w:val="24"/>
        </w:rPr>
        <w:t xml:space="preserve"> </w:t>
      </w:r>
      <w:r w:rsidRPr="0069665E">
        <w:rPr>
          <w:rFonts w:ascii="Times New Roman" w:hAnsi="Times New Roman"/>
          <w:sz w:val="24"/>
          <w:szCs w:val="24"/>
        </w:rPr>
        <w:t>uygun tepkiler</w:t>
      </w:r>
      <w:r w:rsidR="00CA1265">
        <w:rPr>
          <w:rFonts w:ascii="Times New Roman" w:hAnsi="Times New Roman"/>
          <w:sz w:val="24"/>
          <w:szCs w:val="24"/>
        </w:rPr>
        <w:t xml:space="preserve"> </w:t>
      </w:r>
      <w:r w:rsidR="004D4C5E" w:rsidRPr="0069665E">
        <w:rPr>
          <w:rFonts w:ascii="Times New Roman" w:hAnsi="Times New Roman"/>
          <w:sz w:val="24"/>
          <w:szCs w:val="24"/>
        </w:rPr>
        <w:t>ve yanıtlar</w:t>
      </w:r>
      <w:r w:rsidRPr="0069665E">
        <w:rPr>
          <w:rFonts w:ascii="Times New Roman" w:hAnsi="Times New Roman"/>
          <w:sz w:val="24"/>
          <w:szCs w:val="24"/>
        </w:rPr>
        <w:t xml:space="preserve"> geliştirmek, tutumları değiştirmek ve yaygın </w:t>
      </w:r>
      <w:r w:rsidR="00CA1265">
        <w:rPr>
          <w:rFonts w:ascii="Times New Roman" w:hAnsi="Times New Roman"/>
          <w:sz w:val="24"/>
          <w:szCs w:val="24"/>
        </w:rPr>
        <w:t xml:space="preserve">olumsuz kanaatleri </w:t>
      </w:r>
      <w:r w:rsidRPr="0069665E">
        <w:rPr>
          <w:rFonts w:ascii="Times New Roman" w:hAnsi="Times New Roman"/>
          <w:sz w:val="24"/>
          <w:szCs w:val="24"/>
        </w:rPr>
        <w:t>ortadan kaldırmak için önemlidir.</w:t>
      </w:r>
    </w:p>
    <w:p w14:paraId="7D332689" w14:textId="402CFC0E" w:rsidR="00690177" w:rsidRPr="00AC300E" w:rsidRDefault="00177ACA" w:rsidP="0069665E">
      <w:pPr>
        <w:pStyle w:val="ListeParagraf"/>
        <w:numPr>
          <w:ilvl w:val="0"/>
          <w:numId w:val="4"/>
        </w:numPr>
        <w:tabs>
          <w:tab w:val="right" w:pos="9072"/>
        </w:tabs>
        <w:spacing w:after="0" w:line="360" w:lineRule="auto"/>
        <w:jc w:val="both"/>
        <w:rPr>
          <w:szCs w:val="24"/>
        </w:rPr>
      </w:pPr>
      <w:r w:rsidRPr="0069665E">
        <w:rPr>
          <w:rFonts w:ascii="Times New Roman" w:hAnsi="Times New Roman"/>
          <w:b/>
          <w:sz w:val="24"/>
          <w:szCs w:val="24"/>
        </w:rPr>
        <w:t>Bireyleri ve toplulukları güçlendir</w:t>
      </w:r>
      <w:r w:rsidR="004D4C5E" w:rsidRPr="0069665E">
        <w:rPr>
          <w:rFonts w:ascii="Times New Roman" w:hAnsi="Times New Roman"/>
          <w:b/>
          <w:sz w:val="24"/>
          <w:szCs w:val="24"/>
        </w:rPr>
        <w:t>erek,</w:t>
      </w:r>
      <w:r w:rsidRPr="0069665E">
        <w:rPr>
          <w:rFonts w:ascii="Times New Roman" w:hAnsi="Times New Roman"/>
          <w:sz w:val="24"/>
          <w:szCs w:val="24"/>
        </w:rPr>
        <w:t xml:space="preserve"> </w:t>
      </w:r>
      <w:r w:rsidR="004D4C5E" w:rsidRPr="0069665E">
        <w:rPr>
          <w:rFonts w:ascii="Times New Roman" w:hAnsi="Times New Roman"/>
          <w:sz w:val="24"/>
          <w:szCs w:val="24"/>
        </w:rPr>
        <w:t>karar verici düzeydeki otoritelerin</w:t>
      </w:r>
      <w:r w:rsidRPr="0069665E">
        <w:rPr>
          <w:rFonts w:ascii="Times New Roman" w:hAnsi="Times New Roman"/>
          <w:sz w:val="24"/>
          <w:szCs w:val="24"/>
        </w:rPr>
        <w:t xml:space="preserve">, toplulukların, işverenlerin ve medyanın, kanser hakkındaki </w:t>
      </w:r>
      <w:r w:rsidR="00CA1265">
        <w:rPr>
          <w:rFonts w:ascii="Times New Roman" w:hAnsi="Times New Roman"/>
          <w:sz w:val="24"/>
          <w:szCs w:val="24"/>
        </w:rPr>
        <w:t>bilgi düzeyleri arttırılabilir. K</w:t>
      </w:r>
      <w:r w:rsidRPr="0069665E">
        <w:rPr>
          <w:rFonts w:ascii="Times New Roman" w:hAnsi="Times New Roman"/>
          <w:sz w:val="24"/>
          <w:szCs w:val="24"/>
        </w:rPr>
        <w:t xml:space="preserve">anserle yaşayan insanların </w:t>
      </w:r>
      <w:r w:rsidR="004D4C5E" w:rsidRPr="0069665E">
        <w:rPr>
          <w:rFonts w:ascii="Times New Roman" w:hAnsi="Times New Roman"/>
          <w:sz w:val="24"/>
          <w:szCs w:val="24"/>
        </w:rPr>
        <w:t>tüm tanı, tedavi ve bakım hizmetlerine erişimlerini artıracak</w:t>
      </w:r>
      <w:r w:rsidR="00CA1265">
        <w:rPr>
          <w:rFonts w:ascii="Times New Roman" w:hAnsi="Times New Roman"/>
          <w:sz w:val="24"/>
          <w:szCs w:val="24"/>
        </w:rPr>
        <w:t xml:space="preserve"> bir</w:t>
      </w:r>
      <w:r w:rsidR="004D4C5E" w:rsidRPr="0069665E">
        <w:rPr>
          <w:rFonts w:ascii="Times New Roman" w:hAnsi="Times New Roman"/>
          <w:sz w:val="24"/>
          <w:szCs w:val="24"/>
        </w:rPr>
        <w:t xml:space="preserve"> toplumsal bakış açısı </w:t>
      </w:r>
      <w:r w:rsidR="00CA1265">
        <w:rPr>
          <w:rFonts w:ascii="Times New Roman" w:hAnsi="Times New Roman"/>
          <w:sz w:val="24"/>
          <w:szCs w:val="24"/>
        </w:rPr>
        <w:t>geliştirmek</w:t>
      </w:r>
      <w:r w:rsidR="006A57EB">
        <w:rPr>
          <w:rFonts w:ascii="Times New Roman" w:hAnsi="Times New Roman"/>
          <w:sz w:val="24"/>
          <w:szCs w:val="24"/>
        </w:rPr>
        <w:t xml:space="preserve"> mümkündür. Bireylerin,</w:t>
      </w:r>
      <w:r w:rsidR="004D4C5E" w:rsidRPr="0069665E">
        <w:rPr>
          <w:rFonts w:ascii="Times New Roman" w:hAnsi="Times New Roman"/>
          <w:sz w:val="24"/>
          <w:szCs w:val="24"/>
        </w:rPr>
        <w:t xml:space="preserve"> </w:t>
      </w:r>
      <w:r w:rsidR="006A57EB">
        <w:rPr>
          <w:rFonts w:ascii="Times New Roman" w:hAnsi="Times New Roman"/>
          <w:sz w:val="24"/>
          <w:szCs w:val="24"/>
        </w:rPr>
        <w:t>istenen</w:t>
      </w:r>
      <w:r w:rsidR="00A127CC" w:rsidRPr="0069665E">
        <w:rPr>
          <w:rFonts w:ascii="Times New Roman" w:hAnsi="Times New Roman"/>
          <w:sz w:val="24"/>
          <w:szCs w:val="24"/>
        </w:rPr>
        <w:t xml:space="preserve"> şekilde sağlık arama davranış </w:t>
      </w:r>
      <w:r w:rsidRPr="0069665E">
        <w:rPr>
          <w:rFonts w:ascii="Times New Roman" w:hAnsi="Times New Roman"/>
          <w:sz w:val="24"/>
          <w:szCs w:val="24"/>
        </w:rPr>
        <w:t>kültür</w:t>
      </w:r>
      <w:r w:rsidR="00A127CC" w:rsidRPr="0069665E">
        <w:rPr>
          <w:rFonts w:ascii="Times New Roman" w:hAnsi="Times New Roman"/>
          <w:sz w:val="24"/>
          <w:szCs w:val="24"/>
        </w:rPr>
        <w:t>ü</w:t>
      </w:r>
      <w:r w:rsidRPr="0069665E">
        <w:rPr>
          <w:rFonts w:ascii="Times New Roman" w:hAnsi="Times New Roman"/>
          <w:sz w:val="24"/>
          <w:szCs w:val="24"/>
        </w:rPr>
        <w:t xml:space="preserve"> </w:t>
      </w:r>
      <w:r w:rsidR="006A57EB">
        <w:rPr>
          <w:rFonts w:ascii="Times New Roman" w:hAnsi="Times New Roman"/>
          <w:sz w:val="24"/>
          <w:szCs w:val="24"/>
        </w:rPr>
        <w:t xml:space="preserve">oluşturabilmesi </w:t>
      </w:r>
      <w:r w:rsidRPr="0069665E">
        <w:rPr>
          <w:rFonts w:ascii="Times New Roman" w:hAnsi="Times New Roman"/>
          <w:sz w:val="24"/>
          <w:szCs w:val="24"/>
        </w:rPr>
        <w:t xml:space="preserve">için </w:t>
      </w:r>
      <w:r w:rsidR="006A57EB">
        <w:rPr>
          <w:rFonts w:ascii="Times New Roman" w:hAnsi="Times New Roman"/>
          <w:sz w:val="24"/>
          <w:szCs w:val="24"/>
        </w:rPr>
        <w:t>kendi</w:t>
      </w:r>
      <w:r w:rsidR="004D4C5E" w:rsidRPr="0069665E">
        <w:rPr>
          <w:rFonts w:ascii="Times New Roman" w:hAnsi="Times New Roman"/>
          <w:sz w:val="24"/>
          <w:szCs w:val="24"/>
        </w:rPr>
        <w:t xml:space="preserve"> </w:t>
      </w:r>
      <w:r w:rsidR="00A127CC" w:rsidRPr="0069665E">
        <w:rPr>
          <w:rFonts w:ascii="Times New Roman" w:hAnsi="Times New Roman"/>
          <w:sz w:val="24"/>
          <w:szCs w:val="24"/>
        </w:rPr>
        <w:t xml:space="preserve">ellerinden geleni yapabilecekleri çalışmaların </w:t>
      </w:r>
      <w:r w:rsidR="006A57EB">
        <w:rPr>
          <w:rFonts w:ascii="Times New Roman" w:hAnsi="Times New Roman"/>
          <w:sz w:val="24"/>
          <w:szCs w:val="24"/>
        </w:rPr>
        <w:t xml:space="preserve">ve programların </w:t>
      </w:r>
      <w:r w:rsidR="00A127CC" w:rsidRPr="0069665E">
        <w:rPr>
          <w:rFonts w:ascii="Times New Roman" w:hAnsi="Times New Roman"/>
          <w:sz w:val="24"/>
          <w:szCs w:val="24"/>
        </w:rPr>
        <w:t>etkisi önemli ve kalıcıdır.</w:t>
      </w:r>
      <w:r w:rsidR="00690177" w:rsidRPr="0069665E">
        <w:rPr>
          <w:rFonts w:ascii="Times New Roman" w:hAnsi="Times New Roman"/>
          <w:sz w:val="24"/>
          <w:szCs w:val="24"/>
        </w:rPr>
        <w:t xml:space="preserve"> Kanserden korunmak ve zararlarını </w:t>
      </w:r>
      <w:r w:rsidR="00690177" w:rsidRPr="0069665E">
        <w:rPr>
          <w:rFonts w:ascii="Times New Roman" w:hAnsi="Times New Roman"/>
          <w:sz w:val="24"/>
          <w:szCs w:val="24"/>
        </w:rPr>
        <w:lastRenderedPageBreak/>
        <w:t>azaltmak için aşağıda yer alan farklı düzeylerde toplumsal ve bireysel çabalar yararlı olacaktı</w:t>
      </w:r>
      <w:r w:rsidR="00690177" w:rsidRPr="006A57EB">
        <w:rPr>
          <w:rFonts w:ascii="Times New Roman" w:hAnsi="Times New Roman"/>
          <w:sz w:val="24"/>
          <w:szCs w:val="24"/>
        </w:rPr>
        <w:t>r</w:t>
      </w:r>
      <w:r w:rsidR="00690177" w:rsidRPr="006A57EB">
        <w:rPr>
          <w:noProof/>
          <w:szCs w:val="24"/>
          <w:lang w:eastAsia="tr-TR"/>
        </w:rPr>
        <w:t>.</w:t>
      </w:r>
    </w:p>
    <w:p w14:paraId="2E5A61D0" w14:textId="26527336" w:rsidR="00690177" w:rsidRPr="00854E10" w:rsidRDefault="00690177" w:rsidP="00690177">
      <w:pPr>
        <w:pStyle w:val="ListeParagraf"/>
        <w:numPr>
          <w:ilvl w:val="0"/>
          <w:numId w:val="7"/>
        </w:numPr>
        <w:tabs>
          <w:tab w:val="center" w:pos="1418"/>
          <w:tab w:val="right" w:pos="9072"/>
        </w:tabs>
        <w:spacing w:after="0" w:line="360" w:lineRule="auto"/>
        <w:ind w:left="1072"/>
        <w:jc w:val="both"/>
        <w:rPr>
          <w:rFonts w:ascii="Times New Roman" w:hAnsi="Times New Roman"/>
          <w:b/>
          <w:sz w:val="24"/>
          <w:szCs w:val="24"/>
        </w:rPr>
      </w:pPr>
      <w:r w:rsidRPr="00854E10">
        <w:rPr>
          <w:rFonts w:ascii="Times New Roman" w:hAnsi="Times New Roman"/>
          <w:b/>
          <w:sz w:val="24"/>
          <w:szCs w:val="24"/>
        </w:rPr>
        <w:t>Sağlı</w:t>
      </w:r>
      <w:r w:rsidR="00854E10" w:rsidRPr="00854E10">
        <w:rPr>
          <w:rFonts w:ascii="Times New Roman" w:hAnsi="Times New Roman"/>
          <w:b/>
          <w:sz w:val="24"/>
          <w:szCs w:val="24"/>
        </w:rPr>
        <w:t>klı bir birey olmak</w:t>
      </w:r>
      <w:r w:rsidRPr="00854E10">
        <w:rPr>
          <w:rFonts w:ascii="Times New Roman" w:hAnsi="Times New Roman"/>
          <w:b/>
          <w:sz w:val="24"/>
          <w:szCs w:val="24"/>
        </w:rPr>
        <w:t xml:space="preserve"> sizin elinizde!</w:t>
      </w:r>
    </w:p>
    <w:p w14:paraId="5C672EC5" w14:textId="77777777" w:rsidR="00690177" w:rsidRPr="00854E10" w:rsidRDefault="00690177" w:rsidP="00690177">
      <w:pPr>
        <w:pStyle w:val="ListeParagraf"/>
        <w:tabs>
          <w:tab w:val="center" w:pos="1418"/>
          <w:tab w:val="right" w:pos="9072"/>
        </w:tabs>
        <w:spacing w:after="0" w:line="360" w:lineRule="auto"/>
        <w:ind w:left="1072"/>
        <w:jc w:val="both"/>
        <w:rPr>
          <w:rFonts w:ascii="Times New Roman" w:hAnsi="Times New Roman"/>
          <w:b/>
          <w:i/>
          <w:sz w:val="24"/>
          <w:szCs w:val="24"/>
        </w:rPr>
      </w:pPr>
      <w:r w:rsidRPr="00854E10">
        <w:rPr>
          <w:rFonts w:ascii="Times New Roman" w:hAnsi="Times New Roman"/>
          <w:b/>
          <w:sz w:val="24"/>
          <w:szCs w:val="24"/>
        </w:rPr>
        <w:t>Bireyler olarak</w:t>
      </w:r>
      <w:r w:rsidRPr="00854E10">
        <w:rPr>
          <w:rFonts w:ascii="Times New Roman" w:hAnsi="Times New Roman"/>
          <w:sz w:val="24"/>
          <w:szCs w:val="24"/>
        </w:rPr>
        <w:t xml:space="preserve">, sağlıklı ve aktif bir yaşam tarzı sürdürmek, alkol, tütün ve aşırı/uzun süreli güneşe maruz kalmaktan kaçınmak da dahil olmak üzere </w:t>
      </w:r>
      <w:r w:rsidRPr="00854E10">
        <w:rPr>
          <w:rFonts w:ascii="Times New Roman" w:hAnsi="Times New Roman"/>
          <w:b/>
          <w:i/>
          <w:sz w:val="24"/>
          <w:szCs w:val="24"/>
        </w:rPr>
        <w:t>sağlığımızın sorumluluğunu üstlenebiliriz.</w:t>
      </w:r>
    </w:p>
    <w:p w14:paraId="7D7A1CF8" w14:textId="18CE7530" w:rsidR="00690177" w:rsidRPr="00854E10" w:rsidRDefault="00690177" w:rsidP="00690177">
      <w:pPr>
        <w:pStyle w:val="ListeParagraf"/>
        <w:numPr>
          <w:ilvl w:val="0"/>
          <w:numId w:val="7"/>
        </w:numPr>
        <w:tabs>
          <w:tab w:val="center" w:pos="1418"/>
          <w:tab w:val="right" w:pos="9072"/>
        </w:tabs>
        <w:spacing w:after="0" w:line="360" w:lineRule="auto"/>
        <w:ind w:left="1072"/>
        <w:jc w:val="both"/>
        <w:rPr>
          <w:rFonts w:ascii="Times New Roman" w:hAnsi="Times New Roman"/>
          <w:b/>
          <w:i/>
          <w:sz w:val="24"/>
          <w:szCs w:val="24"/>
        </w:rPr>
      </w:pPr>
      <w:r w:rsidRPr="00854E10">
        <w:rPr>
          <w:rFonts w:ascii="Times New Roman" w:hAnsi="Times New Roman"/>
          <w:b/>
          <w:sz w:val="24"/>
          <w:szCs w:val="24"/>
        </w:rPr>
        <w:t>Okullar</w:t>
      </w:r>
      <w:r w:rsidRPr="00854E10">
        <w:rPr>
          <w:rFonts w:ascii="Times New Roman" w:hAnsi="Times New Roman"/>
          <w:sz w:val="24"/>
          <w:szCs w:val="24"/>
        </w:rPr>
        <w:t xml:space="preserve"> kanser risk faktörleri hakkında bilgi sağlayabilir ve çocuklar, ebeveynler, aileler, toplum genelinde </w:t>
      </w:r>
      <w:r w:rsidRPr="00854E10">
        <w:rPr>
          <w:rFonts w:ascii="Times New Roman" w:hAnsi="Times New Roman"/>
          <w:b/>
          <w:sz w:val="24"/>
          <w:szCs w:val="24"/>
        </w:rPr>
        <w:t>sağlıklı davranışların savunucuları</w:t>
      </w:r>
      <w:r w:rsidRPr="00854E10">
        <w:rPr>
          <w:rFonts w:ascii="Times New Roman" w:hAnsi="Times New Roman"/>
          <w:sz w:val="24"/>
          <w:szCs w:val="24"/>
        </w:rPr>
        <w:t xml:space="preserve"> olabilir</w:t>
      </w:r>
      <w:r w:rsidR="00854E10" w:rsidRPr="00854E10">
        <w:rPr>
          <w:rFonts w:ascii="Times New Roman" w:hAnsi="Times New Roman"/>
          <w:sz w:val="24"/>
          <w:szCs w:val="24"/>
        </w:rPr>
        <w:t>.</w:t>
      </w:r>
      <w:r w:rsidRPr="00854E10">
        <w:rPr>
          <w:rFonts w:ascii="Times New Roman" w:hAnsi="Times New Roman"/>
          <w:sz w:val="24"/>
          <w:szCs w:val="24"/>
        </w:rPr>
        <w:t xml:space="preserve"> </w:t>
      </w:r>
      <w:r w:rsidR="00854E10" w:rsidRPr="00854E10">
        <w:rPr>
          <w:rFonts w:ascii="Times New Roman" w:hAnsi="Times New Roman"/>
          <w:sz w:val="24"/>
          <w:szCs w:val="24"/>
        </w:rPr>
        <w:t>Ö</w:t>
      </w:r>
      <w:r w:rsidRPr="00854E10">
        <w:rPr>
          <w:rFonts w:ascii="Times New Roman" w:hAnsi="Times New Roman"/>
          <w:sz w:val="24"/>
          <w:szCs w:val="24"/>
        </w:rPr>
        <w:t xml:space="preserve">zellikle </w:t>
      </w:r>
      <w:r w:rsidRPr="00854E10">
        <w:rPr>
          <w:rFonts w:ascii="Times New Roman" w:hAnsi="Times New Roman"/>
          <w:b/>
          <w:i/>
          <w:sz w:val="24"/>
          <w:szCs w:val="24"/>
        </w:rPr>
        <w:t>iyi beslenmeyi ve fiziksel aktiviteyi destekleyen bir ortam geliştirebilirler.</w:t>
      </w:r>
    </w:p>
    <w:p w14:paraId="50B65B64" w14:textId="77777777" w:rsidR="00690177" w:rsidRPr="00854E10" w:rsidRDefault="00690177" w:rsidP="00690177">
      <w:pPr>
        <w:pStyle w:val="ListeParagraf"/>
        <w:numPr>
          <w:ilvl w:val="0"/>
          <w:numId w:val="7"/>
        </w:numPr>
        <w:spacing w:line="360" w:lineRule="auto"/>
        <w:ind w:left="1072"/>
        <w:rPr>
          <w:rFonts w:ascii="Times New Roman" w:hAnsi="Times New Roman"/>
          <w:sz w:val="24"/>
          <w:szCs w:val="24"/>
        </w:rPr>
      </w:pPr>
      <w:r w:rsidRPr="00854E10">
        <w:rPr>
          <w:rFonts w:ascii="Times New Roman" w:hAnsi="Times New Roman"/>
          <w:b/>
          <w:sz w:val="24"/>
          <w:szCs w:val="24"/>
        </w:rPr>
        <w:t>İşverenler,</w:t>
      </w:r>
      <w:r w:rsidRPr="00854E10">
        <w:rPr>
          <w:rFonts w:ascii="Times New Roman" w:hAnsi="Times New Roman"/>
          <w:sz w:val="24"/>
          <w:szCs w:val="24"/>
        </w:rPr>
        <w:t xml:space="preserve"> işyerinde asbest ve diğer işyeri kanserojenleri gibi kansere neden olan maddelere mesleki maruziyeti önlemek için işyerinde politikalar uygulayabilir, ayrıca </w:t>
      </w:r>
      <w:r w:rsidRPr="00854E10">
        <w:rPr>
          <w:rFonts w:ascii="Times New Roman" w:hAnsi="Times New Roman"/>
          <w:b/>
          <w:i/>
          <w:sz w:val="24"/>
          <w:szCs w:val="24"/>
        </w:rPr>
        <w:t>dumansız alanlar oluşturabilir ve çalışanları arasında fiziksel aktiviteyi ve sağlıklı beslenmeyi teşvik edebilir.</w:t>
      </w:r>
    </w:p>
    <w:p w14:paraId="7EDCEA8F" w14:textId="7864D908" w:rsidR="00690177" w:rsidRPr="00854E10" w:rsidRDefault="00690177" w:rsidP="00690177">
      <w:pPr>
        <w:numPr>
          <w:ilvl w:val="0"/>
          <w:numId w:val="7"/>
        </w:numPr>
        <w:shd w:val="clear" w:color="auto" w:fill="FFFFFF"/>
        <w:spacing w:after="100" w:afterAutospacing="1" w:line="360" w:lineRule="auto"/>
        <w:ind w:left="1072" w:right="0"/>
        <w:rPr>
          <w:rFonts w:eastAsia="Calibri"/>
          <w:szCs w:val="24"/>
        </w:rPr>
      </w:pPr>
      <w:r w:rsidRPr="00854E10">
        <w:rPr>
          <w:rFonts w:eastAsia="Calibri"/>
          <w:b/>
          <w:szCs w:val="24"/>
        </w:rPr>
        <w:t xml:space="preserve">Şehirler ve topluluklar </w:t>
      </w:r>
      <w:r w:rsidRPr="00854E10">
        <w:rPr>
          <w:rFonts w:eastAsia="Calibri"/>
          <w:szCs w:val="24"/>
        </w:rPr>
        <w:t xml:space="preserve">(Hasta Dernekleri, Uzmanlık Dernekleri ve ilgili diğer sivil toplum </w:t>
      </w:r>
      <w:r w:rsidR="002A3242" w:rsidRPr="00854E10">
        <w:rPr>
          <w:rFonts w:eastAsia="Calibri"/>
          <w:szCs w:val="24"/>
        </w:rPr>
        <w:t>kuruluşları) vatandaşlarının</w:t>
      </w:r>
      <w:r w:rsidRPr="00854E10">
        <w:rPr>
          <w:rFonts w:eastAsia="Calibri"/>
          <w:b/>
          <w:i/>
          <w:szCs w:val="24"/>
        </w:rPr>
        <w:t xml:space="preserve"> sağlığını ve refahını geliştiren ve koruyan kaliteli bir kentsel çevrenin yaratılmasında öncülük</w:t>
      </w:r>
      <w:r w:rsidRPr="00854E10">
        <w:rPr>
          <w:rFonts w:eastAsia="Calibri"/>
          <w:szCs w:val="24"/>
        </w:rPr>
        <w:t xml:space="preserve"> yapabilir.</w:t>
      </w:r>
    </w:p>
    <w:p w14:paraId="26EB8AFD" w14:textId="6FB3F95F" w:rsidR="00177ACA" w:rsidRPr="00CA380C" w:rsidRDefault="00690177" w:rsidP="00690177">
      <w:pPr>
        <w:tabs>
          <w:tab w:val="center" w:pos="709"/>
          <w:tab w:val="right" w:pos="9072"/>
        </w:tabs>
        <w:spacing w:after="0" w:line="360" w:lineRule="auto"/>
        <w:ind w:left="0"/>
        <w:jc w:val="both"/>
        <w:rPr>
          <w:szCs w:val="24"/>
        </w:rPr>
      </w:pPr>
      <w:r>
        <w:rPr>
          <w:rFonts w:eastAsia="Calibri"/>
          <w:noProof/>
          <w:szCs w:val="24"/>
          <w:lang w:eastAsia="tr-TR"/>
        </w:rPr>
        <w:tab/>
      </w:r>
      <w:r>
        <w:rPr>
          <w:rFonts w:eastAsia="Calibri"/>
          <w:noProof/>
          <w:szCs w:val="24"/>
          <w:lang w:eastAsia="tr-TR"/>
        </w:rPr>
        <w:tab/>
      </w:r>
      <w:r w:rsidR="00177ACA" w:rsidRPr="00CA380C">
        <w:rPr>
          <w:noProof/>
          <w:szCs w:val="24"/>
          <w:lang w:eastAsia="tr-TR"/>
        </w:rPr>
        <w:t xml:space="preserve">Kansere karşı mücadelede </w:t>
      </w:r>
      <w:bookmarkStart w:id="1" w:name="_Hlk161610839"/>
      <w:r w:rsidR="00177ACA" w:rsidRPr="00CA380C">
        <w:rPr>
          <w:noProof/>
          <w:szCs w:val="24"/>
          <w:lang w:eastAsia="tr-TR"/>
        </w:rPr>
        <w:t>“</w:t>
      </w:r>
      <w:bookmarkEnd w:id="1"/>
      <w:r w:rsidR="00177ACA" w:rsidRPr="00CA380C">
        <w:rPr>
          <w:noProof/>
          <w:szCs w:val="24"/>
          <w:lang w:eastAsia="tr-TR"/>
        </w:rPr>
        <w:t>Farkındalık ve Bilinç Düzeyinin Artırılması” önemli bir diğer strateji olup,</w:t>
      </w:r>
      <w:r w:rsidR="00177ACA" w:rsidRPr="00CA380C">
        <w:rPr>
          <w:szCs w:val="24"/>
        </w:rPr>
        <w:t xml:space="preserve"> </w:t>
      </w:r>
      <w:r w:rsidR="00854E10" w:rsidRPr="00CA380C">
        <w:rPr>
          <w:szCs w:val="24"/>
        </w:rPr>
        <w:t>h</w:t>
      </w:r>
      <w:r w:rsidR="00177ACA" w:rsidRPr="00CA380C">
        <w:rPr>
          <w:szCs w:val="24"/>
        </w:rPr>
        <w:t>er yıl 1-7 Nisan Ulusal Kanser Haftasında, sağlıklı bir toplum için</w:t>
      </w:r>
      <w:r w:rsidR="00854E10" w:rsidRPr="00CA380C">
        <w:rPr>
          <w:szCs w:val="24"/>
        </w:rPr>
        <w:t>,</w:t>
      </w:r>
      <w:r w:rsidR="00177ACA" w:rsidRPr="00CA380C">
        <w:rPr>
          <w:szCs w:val="24"/>
        </w:rPr>
        <w:t xml:space="preserve"> önemi giderek artan kanser hastalığına karşı halkta farkındalık oluşturmak, taramalara katılımı artırmak için düzenlenen bu etkinliklerle halkı bilgilendirmek ve bilinçlendirmek hedeflenmektedir. Ancak tüm bu çalışmaların yılın bir haftası ile sınırlı tutulmayıp yıl boyunca sürdürülmesi kanserle mücadelede akılda tutulması gereken bir unsur olup önemli kazanımlar sağlayacaktır.</w:t>
      </w:r>
    </w:p>
    <w:p w14:paraId="73DFC4F7" w14:textId="446941D8" w:rsidR="00B1317C" w:rsidRPr="00CA380C" w:rsidRDefault="00B1317C" w:rsidP="00555C36">
      <w:pPr>
        <w:pStyle w:val="ListeParagraf"/>
        <w:tabs>
          <w:tab w:val="center" w:pos="1418"/>
          <w:tab w:val="right" w:pos="9072"/>
        </w:tabs>
        <w:spacing w:after="0" w:line="360" w:lineRule="auto"/>
        <w:ind w:left="36" w:firstLine="673"/>
        <w:jc w:val="both"/>
        <w:rPr>
          <w:rFonts w:ascii="Times New Roman" w:hAnsi="Times New Roman"/>
          <w:sz w:val="24"/>
          <w:szCs w:val="24"/>
        </w:rPr>
      </w:pPr>
      <w:r w:rsidRPr="00CA380C">
        <w:rPr>
          <w:rFonts w:ascii="Times New Roman" w:hAnsi="Times New Roman"/>
          <w:sz w:val="24"/>
          <w:szCs w:val="24"/>
        </w:rPr>
        <w:t>2024 yılı için, 1-7 Nisan Ulusal Kanser Haftası te</w:t>
      </w:r>
      <w:r w:rsidR="005B6CEE" w:rsidRPr="00CA380C">
        <w:rPr>
          <w:rFonts w:ascii="Times New Roman" w:hAnsi="Times New Roman"/>
          <w:sz w:val="24"/>
          <w:szCs w:val="24"/>
        </w:rPr>
        <w:t>m</w:t>
      </w:r>
      <w:r w:rsidRPr="00CA380C">
        <w:rPr>
          <w:rFonts w:ascii="Times New Roman" w:hAnsi="Times New Roman"/>
          <w:sz w:val="24"/>
          <w:szCs w:val="24"/>
        </w:rPr>
        <w:t xml:space="preserve">ası olarak </w:t>
      </w:r>
      <w:r w:rsidRPr="00CA380C">
        <w:rPr>
          <w:rFonts w:ascii="Times New Roman" w:hAnsi="Times New Roman"/>
          <w:b/>
          <w:sz w:val="24"/>
          <w:szCs w:val="24"/>
        </w:rPr>
        <w:t>“Kanseri birlikte yenebiliriz!”</w:t>
      </w:r>
      <w:r w:rsidRPr="00CA380C">
        <w:rPr>
          <w:rFonts w:ascii="Times New Roman" w:hAnsi="Times New Roman"/>
          <w:sz w:val="24"/>
          <w:szCs w:val="24"/>
        </w:rPr>
        <w:t xml:space="preserve">, </w:t>
      </w:r>
      <w:r w:rsidRPr="00CA380C">
        <w:rPr>
          <w:rFonts w:ascii="Times New Roman" w:hAnsi="Times New Roman"/>
          <w:b/>
          <w:sz w:val="24"/>
          <w:szCs w:val="24"/>
        </w:rPr>
        <w:t>“Kanserden korunabiliriz.”</w:t>
      </w:r>
      <w:r w:rsidRPr="00CA380C">
        <w:rPr>
          <w:rFonts w:ascii="Times New Roman" w:hAnsi="Times New Roman"/>
          <w:sz w:val="24"/>
          <w:szCs w:val="24"/>
        </w:rPr>
        <w:t xml:space="preserve"> </w:t>
      </w:r>
      <w:r w:rsidR="00AB14BF" w:rsidRPr="00CA380C">
        <w:rPr>
          <w:rFonts w:ascii="Times New Roman" w:hAnsi="Times New Roman"/>
          <w:sz w:val="24"/>
          <w:szCs w:val="24"/>
        </w:rPr>
        <w:t>b</w:t>
      </w:r>
      <w:r w:rsidRPr="00CA380C">
        <w:rPr>
          <w:rFonts w:ascii="Times New Roman" w:hAnsi="Times New Roman"/>
          <w:sz w:val="24"/>
          <w:szCs w:val="24"/>
        </w:rPr>
        <w:t>elirlenmiş olup kanserle mücadelede halkımızı bilinçlendirme çalışmaları en önemli avantajımız olacaktır.</w:t>
      </w:r>
    </w:p>
    <w:p w14:paraId="531B9E9B" w14:textId="77777777" w:rsidR="00B1317C" w:rsidRDefault="00B1317C" w:rsidP="00555C36">
      <w:pPr>
        <w:pStyle w:val="ListeParagraf"/>
        <w:tabs>
          <w:tab w:val="center" w:pos="1418"/>
          <w:tab w:val="right" w:pos="9072"/>
        </w:tabs>
        <w:spacing w:after="0" w:line="360" w:lineRule="auto"/>
        <w:ind w:left="36" w:firstLine="673"/>
        <w:jc w:val="both"/>
      </w:pPr>
    </w:p>
    <w:p w14:paraId="45AD2D72" w14:textId="77777777" w:rsidR="005B6CEE" w:rsidRPr="005B6CEE" w:rsidRDefault="005B6CEE" w:rsidP="00690177">
      <w:pPr>
        <w:pStyle w:val="ListeParagraf"/>
        <w:tabs>
          <w:tab w:val="center" w:pos="1418"/>
          <w:tab w:val="right" w:pos="9072"/>
        </w:tabs>
        <w:spacing w:after="0" w:line="360" w:lineRule="auto"/>
        <w:ind w:left="1069"/>
        <w:jc w:val="both"/>
        <w:rPr>
          <w:rFonts w:ascii="Times New Roman" w:hAnsi="Times New Roman"/>
          <w:sz w:val="24"/>
          <w:szCs w:val="24"/>
        </w:rPr>
      </w:pPr>
    </w:p>
    <w:sectPr w:rsidR="005B6CEE" w:rsidRPr="005B6CEE" w:rsidSect="00DD4549">
      <w:headerReference w:type="default" r:id="rId16"/>
      <w:footerReference w:type="default" r:id="rId17"/>
      <w:type w:val="continuous"/>
      <w:pgSz w:w="11906" w:h="16838" w:code="9"/>
      <w:pgMar w:top="-3119" w:right="1418" w:bottom="993" w:left="1418" w:header="709" w:footer="91"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1084A" w14:textId="77777777" w:rsidR="00132DE2" w:rsidRDefault="00132DE2" w:rsidP="00091A17">
      <w:pPr>
        <w:spacing w:before="0" w:after="0" w:line="240" w:lineRule="auto"/>
      </w:pPr>
      <w:r>
        <w:separator/>
      </w:r>
    </w:p>
  </w:endnote>
  <w:endnote w:type="continuationSeparator" w:id="0">
    <w:p w14:paraId="4D82D487" w14:textId="77777777" w:rsidR="00132DE2" w:rsidRDefault="00132DE2" w:rsidP="00091A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hnschrift SemiBold">
    <w:panose1 w:val="020B0502040204020203"/>
    <w:charset w:val="A2"/>
    <w:family w:val="swiss"/>
    <w:pitch w:val="variable"/>
    <w:sig w:usb0="A00002C7" w:usb1="00000002" w:usb2="00000000" w:usb3="00000000" w:csb0="0000019F" w:csb1="00000000"/>
  </w:font>
  <w:font w:name="Bahnschrift Light SemiCondensed">
    <w:altName w:val="Bahnschrift SemiBold"/>
    <w:panose1 w:val="020B0502040204020203"/>
    <w:charset w:val="A2"/>
    <w:family w:val="swiss"/>
    <w:pitch w:val="variable"/>
    <w:sig w:usb0="A00002C7" w:usb1="00000002" w:usb2="00000000" w:usb3="00000000" w:csb0="0000019F" w:csb1="00000000"/>
  </w:font>
  <w:font w:name="AJenso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638D6" w14:textId="77777777" w:rsidR="00E61264" w:rsidRDefault="00E6126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966667"/>
      <w:docPartObj>
        <w:docPartGallery w:val="Page Numbers (Bottom of Page)"/>
        <w:docPartUnique/>
      </w:docPartObj>
    </w:sdtPr>
    <w:sdtEndPr/>
    <w:sdtContent>
      <w:p w14:paraId="0E708DCC" w14:textId="77777777" w:rsidR="00EA7BDC" w:rsidRDefault="00EA7BDC" w:rsidP="007B0CF7">
        <w:pPr>
          <w:pStyle w:val="Altbilgi"/>
        </w:pPr>
      </w:p>
      <w:p w14:paraId="0EFC89AE" w14:textId="77777777" w:rsidR="00EA7BDC" w:rsidRDefault="00EA7BDC" w:rsidP="007B0CF7">
        <w:pPr>
          <w:pStyle w:val="Altbilgi"/>
        </w:pPr>
        <w:r>
          <w:rPr>
            <w:noProof/>
            <w:lang w:eastAsia="tr-TR"/>
          </w:rPr>
          <mc:AlternateContent>
            <mc:Choice Requires="wps">
              <w:drawing>
                <wp:anchor distT="0" distB="0" distL="114300" distR="114300" simplePos="0" relativeHeight="251662336" behindDoc="0" locked="0" layoutInCell="1" allowOverlap="1" wp14:anchorId="12407726" wp14:editId="4E2799FC">
                  <wp:simplePos x="0" y="0"/>
                  <wp:positionH relativeFrom="page">
                    <wp:align>right</wp:align>
                  </wp:positionH>
                  <wp:positionV relativeFrom="margin">
                    <wp:posOffset>8184878</wp:posOffset>
                  </wp:positionV>
                  <wp:extent cx="925104" cy="1341120"/>
                  <wp:effectExtent l="0" t="0" r="8890" b="0"/>
                  <wp:wrapNone/>
                  <wp:docPr id="82" name="Akış Çizelgesi: Doğrudan Erişimli Depolama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04" cy="1341120"/>
                          </a:xfrm>
                          <a:prstGeom prst="flowChartMagneticDrum">
                            <a:avLst/>
                          </a:prstGeom>
                          <a:solidFill>
                            <a:schemeClr val="bg1"/>
                          </a:solidFill>
                          <a:ln>
                            <a:noFill/>
                          </a:ln>
                        </wps:spPr>
                        <wps:style>
                          <a:lnRef idx="2">
                            <a:schemeClr val="accent2"/>
                          </a:lnRef>
                          <a:fillRef idx="1">
                            <a:schemeClr val="lt1"/>
                          </a:fillRef>
                          <a:effectRef idx="0">
                            <a:schemeClr val="accent2"/>
                          </a:effectRef>
                          <a:fontRef idx="minor">
                            <a:schemeClr val="dk1"/>
                          </a:fontRef>
                        </wps:style>
                        <wps:txbx>
                          <w:txbx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194041961"/>
                              </w:sdtPr>
                              <w:sdtEndPr/>
                              <w:sdt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1834980201"/>
                                  </w:sdtPr>
                                  <w:sdtEndPr/>
                                  <w:sdtContent>
                                    <w:p w14:paraId="71DFED6B" w14:textId="77777777" w:rsidR="00EA7BDC" w:rsidRPr="00E104CE" w:rsidRDefault="00132DE2">
                                      <w:pPr>
                                        <w:jc w:val="cente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pP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407726"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kış Çizelgesi: Doğrudan Erişimli Depolama 82" o:spid="_x0000_s1029" type="#_x0000_t133" style="position:absolute;margin-left:21.65pt;margin-top:644.5pt;width:72.85pt;height:105.6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" fillcolor="white [3212]" stroked="f" strokeweight="1pt">
                  <v:stroke joinstyle="miter"/>
                  <v:textbox>
                    <w:txbx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194041961"/>
                        </w:sdtPr>
                        <w:sdt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1834980201"/>
                            </w:sdtPr>
                            <w:sdtContent>
                              <w:p w14:paraId="71DFED6B" w14:textId="77777777" w:rsidR="00EA7BDC" w:rsidRPr="00E104CE" w:rsidRDefault="00000000">
                                <w:pPr>
                                  <w:jc w:val="cente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pPr>
                              </w:p>
                            </w:sdtContent>
                          </w:sdt>
                        </w:sdtContent>
                      </w:sdt>
                    </w:txbxContent>
                  </v:textbox>
                  <w10:wrap anchorx="page"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7E678" w14:textId="77777777" w:rsidR="007505E6" w:rsidRPr="007505E6" w:rsidRDefault="007505E6">
    <w:pPr>
      <w:pStyle w:val="Altbilgi"/>
      <w:rPr>
        <w:color w:val="FFFFFF" w:themeColor="background1"/>
      </w:rPr>
    </w:pPr>
    <w:r w:rsidRPr="007505E6">
      <w:rPr>
        <w:color w:val="FFFFFF" w:themeColor="background1"/>
      </w:rPr>
      <w:t>________________</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90764"/>
      <w:docPartObj>
        <w:docPartGallery w:val="Page Numbers (Bottom of Page)"/>
        <w:docPartUnique/>
      </w:docPartObj>
    </w:sdtPr>
    <w:sdtEndPr/>
    <w:sdtContent>
      <w:p w14:paraId="35CC9212" w14:textId="77777777" w:rsidR="00973C36" w:rsidRDefault="007505E6" w:rsidP="007B0CF7">
        <w:pPr>
          <w:pStyle w:val="Altbilgi"/>
        </w:pPr>
        <w:r>
          <w:rPr>
            <w:noProof/>
            <w:lang w:eastAsia="tr-TR"/>
          </w:rPr>
          <mc:AlternateContent>
            <mc:Choice Requires="wps">
              <w:drawing>
                <wp:anchor distT="0" distB="0" distL="114300" distR="114300" simplePos="0" relativeHeight="251668480" behindDoc="0" locked="0" layoutInCell="1" allowOverlap="1" wp14:anchorId="38794BFA" wp14:editId="2064767C">
                  <wp:simplePos x="0" y="0"/>
                  <wp:positionH relativeFrom="rightMargin">
                    <wp:posOffset>55880</wp:posOffset>
                  </wp:positionH>
                  <wp:positionV relativeFrom="margin">
                    <wp:posOffset>7888866</wp:posOffset>
                  </wp:positionV>
                  <wp:extent cx="924560" cy="1707515"/>
                  <wp:effectExtent l="0" t="0" r="8890" b="6985"/>
                  <wp:wrapNone/>
                  <wp:docPr id="109" name="Akış Çizelgesi: Doğrudan Erişimli Depolama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1707515"/>
                          </a:xfrm>
                          <a:prstGeom prst="flowChartMagneticDrum">
                            <a:avLst/>
                          </a:prstGeom>
                          <a:solidFill>
                            <a:schemeClr val="bg1"/>
                          </a:solidFill>
                          <a:ln>
                            <a:noFill/>
                          </a:ln>
                        </wps:spPr>
                        <wps:style>
                          <a:lnRef idx="2">
                            <a:schemeClr val="accent2"/>
                          </a:lnRef>
                          <a:fillRef idx="1">
                            <a:schemeClr val="lt1"/>
                          </a:fillRef>
                          <a:effectRef idx="0">
                            <a:schemeClr val="accent2"/>
                          </a:effectRef>
                          <a:fontRef idx="minor">
                            <a:schemeClr val="dk1"/>
                          </a:fontRef>
                        </wps:style>
                        <wps:txbx>
                          <w:txbx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1549179448"/>
                              </w:sdtPr>
                              <w:sdtEndPr/>
                              <w:sdt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1417087952"/>
                                  </w:sdtPr>
                                  <w:sdtEndPr/>
                                  <w:sdtContent>
                                    <w:p w14:paraId="4F775EC6" w14:textId="62F5351E" w:rsidR="00973C36" w:rsidRPr="00E104CE" w:rsidRDefault="00973C36">
                                      <w:pPr>
                                        <w:jc w:val="cente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pPr>
                                      <w:r w:rsidRPr="00E104CE">
                                        <w:rPr>
                                          <w:rFonts w:ascii="Bahnschrift Light SemiCondensed" w:eastAsiaTheme="minorEastAsia" w:hAnsi="Bahnschrift Light SemiCondensed"/>
                                          <w:color w:val="FF0000"/>
                                          <w:sz w:val="14"/>
                                          <w14:textOutline w14:w="9525" w14:cap="rnd" w14:cmpd="sng" w14:algn="ctr">
                                            <w14:noFill/>
                                            <w14:prstDash w14:val="solid"/>
                                            <w14:bevel/>
                                          </w14:textOutline>
                                        </w:rPr>
                                        <w:fldChar w:fldCharType="begin"/>
                                      </w:r>
                                      <w:r w:rsidRPr="00E104CE">
                                        <w:rPr>
                                          <w:rFonts w:ascii="Bahnschrift Light SemiCondensed" w:hAnsi="Bahnschrift Light SemiCondensed"/>
                                          <w:color w:val="FF0000"/>
                                          <w:sz w:val="14"/>
                                          <w14:textOutline w14:w="9525" w14:cap="rnd" w14:cmpd="sng" w14:algn="ctr">
                                            <w14:noFill/>
                                            <w14:prstDash w14:val="solid"/>
                                            <w14:bevel/>
                                          </w14:textOutline>
                                        </w:rPr>
                                        <w:instrText>PAGE   \* MERGEFORMAT</w:instrText>
                                      </w:r>
                                      <w:r w:rsidRPr="00E104CE">
                                        <w:rPr>
                                          <w:rFonts w:ascii="Bahnschrift Light SemiCondensed" w:eastAsiaTheme="minorEastAsia" w:hAnsi="Bahnschrift Light SemiCondensed"/>
                                          <w:color w:val="FF0000"/>
                                          <w:sz w:val="14"/>
                                          <w14:textOutline w14:w="9525" w14:cap="rnd" w14:cmpd="sng" w14:algn="ctr">
                                            <w14:noFill/>
                                            <w14:prstDash w14:val="solid"/>
                                            <w14:bevel/>
                                          </w14:textOutline>
                                        </w:rPr>
                                        <w:fldChar w:fldCharType="separate"/>
                                      </w:r>
                                      <w:r w:rsidR="00301896" w:rsidRPr="00301896">
                                        <w:rPr>
                                          <w:rFonts w:ascii="Bahnschrift Light SemiCondensed" w:eastAsiaTheme="majorEastAsia" w:hAnsi="Bahnschrift Light SemiCondensed" w:cstheme="majorBidi"/>
                                          <w:noProof/>
                                          <w:color w:val="FF0000"/>
                                          <w:sz w:val="32"/>
                                          <w:szCs w:val="48"/>
                                          <w14:textOutline w14:w="9525" w14:cap="rnd" w14:cmpd="sng" w14:algn="ctr">
                                            <w14:noFill/>
                                            <w14:prstDash w14:val="solid"/>
                                            <w14:bevel/>
                                          </w14:textOutline>
                                        </w:rPr>
                                        <w:t>4</w:t>
                                      </w:r>
                                      <w:r w:rsidRPr="00E104CE">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kış Çizelgesi: Doğrudan Erişimli Depolama 109" o:spid="_x0000_s1030" type="#_x0000_t133" style="position:absolute;margin-left:4.4pt;margin-top:621.15pt;width:72.8pt;height:134.45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" fillcolor="white [3212]" stroked="f" strokeweight="1pt">
                  <v:stroke joinstyle="miter"/>
                  <v:textbox>
                    <w:txbx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1549179448"/>
                        </w:sdtPr>
                        <w:sdtEndPr/>
                        <w:sdtContent>
                          <w:sdt>
                            <w:sdtP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id w:val="-1417087952"/>
                            </w:sdtPr>
                            <w:sdtEndPr/>
                            <w:sdtContent>
                              <w:p w14:paraId="4F775EC6" w14:textId="62F5351E" w:rsidR="00973C36" w:rsidRPr="00E104CE" w:rsidRDefault="00973C36">
                                <w:pPr>
                                  <w:jc w:val="center"/>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pPr>
                                <w:r w:rsidRPr="00E104CE">
                                  <w:rPr>
                                    <w:rFonts w:ascii="Bahnschrift Light SemiCondensed" w:eastAsiaTheme="minorEastAsia" w:hAnsi="Bahnschrift Light SemiCondensed"/>
                                    <w:color w:val="FF0000"/>
                                    <w:sz w:val="14"/>
                                    <w14:textOutline w14:w="9525" w14:cap="rnd" w14:cmpd="sng" w14:algn="ctr">
                                      <w14:noFill/>
                                      <w14:prstDash w14:val="solid"/>
                                      <w14:bevel/>
                                    </w14:textOutline>
                                  </w:rPr>
                                  <w:fldChar w:fldCharType="begin"/>
                                </w:r>
                                <w:r w:rsidRPr="00E104CE">
                                  <w:rPr>
                                    <w:rFonts w:ascii="Bahnschrift Light SemiCondensed" w:hAnsi="Bahnschrift Light SemiCondensed"/>
                                    <w:color w:val="FF0000"/>
                                    <w:sz w:val="14"/>
                                    <w14:textOutline w14:w="9525" w14:cap="rnd" w14:cmpd="sng" w14:algn="ctr">
                                      <w14:noFill/>
                                      <w14:prstDash w14:val="solid"/>
                                      <w14:bevel/>
                                    </w14:textOutline>
                                  </w:rPr>
                                  <w:instrText>PAGE   \* MERGEFORMAT</w:instrText>
                                </w:r>
                                <w:r w:rsidRPr="00E104CE">
                                  <w:rPr>
                                    <w:rFonts w:ascii="Bahnschrift Light SemiCondensed" w:eastAsiaTheme="minorEastAsia" w:hAnsi="Bahnschrift Light SemiCondensed"/>
                                    <w:color w:val="FF0000"/>
                                    <w:sz w:val="14"/>
                                    <w14:textOutline w14:w="9525" w14:cap="rnd" w14:cmpd="sng" w14:algn="ctr">
                                      <w14:noFill/>
                                      <w14:prstDash w14:val="solid"/>
                                      <w14:bevel/>
                                    </w14:textOutline>
                                  </w:rPr>
                                  <w:fldChar w:fldCharType="separate"/>
                                </w:r>
                                <w:r w:rsidR="00301896" w:rsidRPr="00301896">
                                  <w:rPr>
                                    <w:rFonts w:ascii="Bahnschrift Light SemiCondensed" w:eastAsiaTheme="majorEastAsia" w:hAnsi="Bahnschrift Light SemiCondensed" w:cstheme="majorBidi"/>
                                    <w:noProof/>
                                    <w:color w:val="FF0000"/>
                                    <w:sz w:val="32"/>
                                    <w:szCs w:val="48"/>
                                    <w14:textOutline w14:w="9525" w14:cap="rnd" w14:cmpd="sng" w14:algn="ctr">
                                      <w14:noFill/>
                                      <w14:prstDash w14:val="solid"/>
                                      <w14:bevel/>
                                    </w14:textOutline>
                                  </w:rPr>
                                  <w:t>4</w:t>
                                </w:r>
                                <w:r w:rsidRPr="00E104CE">
                                  <w:rPr>
                                    <w:rFonts w:ascii="Bahnschrift Light SemiCondensed" w:eastAsiaTheme="majorEastAsia" w:hAnsi="Bahnschrift Light SemiCondensed" w:cstheme="majorBidi"/>
                                    <w:color w:val="FF0000"/>
                                    <w:sz w:val="32"/>
                                    <w:szCs w:val="48"/>
                                    <w14:textOutline w14:w="9525" w14:cap="rnd" w14:cmpd="sng" w14:algn="ctr">
                                      <w14:noFill/>
                                      <w14:prstDash w14:val="solid"/>
                                      <w14:bevel/>
                                    </w14:textOutline>
                                  </w:rPr>
                                  <w:fldChar w:fldCharType="end"/>
                                </w:r>
                              </w:p>
                            </w:sdtContent>
                          </w:sdt>
                        </w:sdtContent>
                      </w:sdt>
                    </w:txbxContent>
                  </v:textbox>
                  <w10:wrap anchorx="margin" anchory="margin"/>
                </v:shape>
              </w:pict>
            </mc:Fallback>
          </mc:AlternateContent>
        </w:r>
      </w:p>
      <w:p w14:paraId="040C9EA0" w14:textId="77777777" w:rsidR="00973C36" w:rsidRDefault="00132DE2" w:rsidP="007B0CF7">
        <w:pPr>
          <w:pStyle w:val="Altbilgi"/>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47D8F" w14:textId="77777777" w:rsidR="00132DE2" w:rsidRDefault="00132DE2" w:rsidP="00091A17">
      <w:pPr>
        <w:spacing w:before="0" w:after="0" w:line="240" w:lineRule="auto"/>
      </w:pPr>
      <w:r>
        <w:separator/>
      </w:r>
    </w:p>
  </w:footnote>
  <w:footnote w:type="continuationSeparator" w:id="0">
    <w:p w14:paraId="7A631F09" w14:textId="77777777" w:rsidR="00132DE2" w:rsidRDefault="00132DE2" w:rsidP="00091A1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02F3E" w14:textId="77777777" w:rsidR="00E61264" w:rsidRDefault="00E6126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CEE2C" w14:textId="77777777" w:rsidR="00713DF9" w:rsidRDefault="00973C36">
    <w:pPr>
      <w:pStyle w:val="stbilgi"/>
    </w:pPr>
    <w:r>
      <w:rPr>
        <w:noProof/>
        <w:lang w:eastAsia="tr-TR"/>
      </w:rPr>
      <mc:AlternateContent>
        <mc:Choice Requires="wps">
          <w:drawing>
            <wp:anchor distT="45720" distB="45720" distL="114300" distR="114300" simplePos="0" relativeHeight="251670528" behindDoc="0" locked="0" layoutInCell="1" allowOverlap="1" wp14:anchorId="28A569E0" wp14:editId="6CDB8559">
              <wp:simplePos x="0" y="0"/>
              <wp:positionH relativeFrom="page">
                <wp:align>right</wp:align>
              </wp:positionH>
              <wp:positionV relativeFrom="paragraph">
                <wp:posOffset>878321</wp:posOffset>
              </wp:positionV>
              <wp:extent cx="1647825" cy="152908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529080"/>
                      </a:xfrm>
                      <a:prstGeom prst="rect">
                        <a:avLst/>
                      </a:prstGeom>
                      <a:noFill/>
                      <a:ln w="9525">
                        <a:noFill/>
                        <a:miter lim="800000"/>
                        <a:headEnd/>
                        <a:tailEnd/>
                      </a:ln>
                    </wps:spPr>
                    <wps:txbx>
                      <w:txbxContent>
                        <w:p w14:paraId="4DEF2C00" w14:textId="2D54613B" w:rsidR="00973C36" w:rsidRPr="00973C36" w:rsidRDefault="00973C36" w:rsidP="00973C36">
                          <w:pPr>
                            <w:rPr>
                              <w:rFonts w:ascii="Bahnschrift SemiBold" w:hAnsi="Bahnschrift SemiBold"/>
                              <w:color w:val="FF0000"/>
                            </w:rPr>
                          </w:pPr>
                          <w:r w:rsidRPr="00973C36">
                            <w:rPr>
                              <w:rFonts w:ascii="Bahnschrift SemiBold" w:hAnsi="Bahnschrift SemiBold"/>
                              <w:color w:val="FF0000"/>
                            </w:rPr>
                            <w:fldChar w:fldCharType="begin"/>
                          </w:r>
                          <w:r w:rsidRPr="00973C36">
                            <w:rPr>
                              <w:rFonts w:ascii="Bahnschrift SemiBold" w:hAnsi="Bahnschrift SemiBold"/>
                              <w:color w:val="FF0000"/>
                            </w:rPr>
                            <w:instrText xml:space="preserve"> TIME \@ "d.MM.yyyy" </w:instrText>
                          </w:r>
                          <w:r w:rsidRPr="00973C36">
                            <w:rPr>
                              <w:rFonts w:ascii="Bahnschrift SemiBold" w:hAnsi="Bahnschrift SemiBold"/>
                              <w:color w:val="FF0000"/>
                            </w:rPr>
                            <w:fldChar w:fldCharType="separate"/>
                          </w:r>
                          <w:r w:rsidR="00301896">
                            <w:rPr>
                              <w:rFonts w:ascii="Bahnschrift SemiBold" w:hAnsi="Bahnschrift SemiBold"/>
                              <w:noProof/>
                              <w:color w:val="FF0000"/>
                            </w:rPr>
                            <w:t>2.04.2024</w:t>
                          </w:r>
                          <w:r w:rsidRPr="00973C36">
                            <w:rPr>
                              <w:rFonts w:ascii="Bahnschrift SemiBold" w:hAnsi="Bahnschrift SemiBold"/>
                              <w:color w:val="FF000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78.55pt;margin-top:69.15pt;width:129.75pt;height:120.4pt;z-index:25167052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" filled="f" stroked="f">
              <v:textbox>
                <w:txbxContent>
                  <w:p w14:paraId="4DEF2C00" w14:textId="2D54613B" w:rsidR="00973C36" w:rsidRPr="00973C36" w:rsidRDefault="00973C36" w:rsidP="00973C36">
                    <w:pPr>
                      <w:rPr>
                        <w:rFonts w:ascii="Bahnschrift SemiBold" w:hAnsi="Bahnschrift SemiBold"/>
                        <w:color w:val="FF0000"/>
                      </w:rPr>
                    </w:pPr>
                    <w:r w:rsidRPr="00973C36">
                      <w:rPr>
                        <w:rFonts w:ascii="Bahnschrift SemiBold" w:hAnsi="Bahnschrift SemiBold"/>
                        <w:color w:val="FF0000"/>
                      </w:rPr>
                      <w:fldChar w:fldCharType="begin"/>
                    </w:r>
                    <w:r w:rsidRPr="00973C36">
                      <w:rPr>
                        <w:rFonts w:ascii="Bahnschrift SemiBold" w:hAnsi="Bahnschrift SemiBold"/>
                        <w:color w:val="FF0000"/>
                      </w:rPr>
                      <w:instrText xml:space="preserve"> TIME \@ "d.MM.yyyy" </w:instrText>
                    </w:r>
                    <w:r w:rsidRPr="00973C36">
                      <w:rPr>
                        <w:rFonts w:ascii="Bahnschrift SemiBold" w:hAnsi="Bahnschrift SemiBold"/>
                        <w:color w:val="FF0000"/>
                      </w:rPr>
                      <w:fldChar w:fldCharType="separate"/>
                    </w:r>
                    <w:r w:rsidR="00301896">
                      <w:rPr>
                        <w:rFonts w:ascii="Bahnschrift SemiBold" w:hAnsi="Bahnschrift SemiBold"/>
                        <w:noProof/>
                        <w:color w:val="FF0000"/>
                      </w:rPr>
                      <w:t>2.04.2024</w:t>
                    </w:r>
                    <w:r w:rsidRPr="00973C36">
                      <w:rPr>
                        <w:rFonts w:ascii="Bahnschrift SemiBold" w:hAnsi="Bahnschrift SemiBold"/>
                        <w:color w:val="FF0000"/>
                      </w:rPr>
                      <w:fldChar w:fldCharType="end"/>
                    </w:r>
                  </w:p>
                </w:txbxContent>
              </v:textbox>
              <w10:wrap type="square" anchorx="page"/>
            </v:shape>
          </w:pict>
        </mc:Fallback>
      </mc:AlternateContent>
    </w:r>
    <w:r w:rsidR="00713DF9">
      <w:rPr>
        <w:noProof/>
        <w:lang w:eastAsia="tr-TR"/>
      </w:rPr>
      <w:drawing>
        <wp:anchor distT="0" distB="0" distL="114300" distR="114300" simplePos="0" relativeHeight="251666432" behindDoc="0" locked="0" layoutInCell="1" allowOverlap="1" wp14:anchorId="3C979268" wp14:editId="1DD868FD">
          <wp:simplePos x="0" y="0"/>
          <wp:positionH relativeFrom="margin">
            <wp:align>center</wp:align>
          </wp:positionH>
          <wp:positionV relativeFrom="paragraph">
            <wp:posOffset>-40005</wp:posOffset>
          </wp:positionV>
          <wp:extent cx="6804000" cy="1358487"/>
          <wp:effectExtent l="0" t="0" r="0" b="0"/>
          <wp:wrapThrough wrapText="bothSides">
            <wp:wrapPolygon edited="0">
              <wp:start x="0" y="0"/>
              <wp:lineTo x="0" y="21206"/>
              <wp:lineTo x="21531" y="21206"/>
              <wp:lineTo x="21531" y="0"/>
              <wp:lineTo x="0" y="0"/>
            </wp:wrapPolygon>
          </wp:wrapThrough>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gi Notu.png"/>
                  <pic:cNvPicPr/>
                </pic:nvPicPr>
                <pic:blipFill rotWithShape="1">
                  <a:blip r:embed="rId1">
                    <a:extLst>
                      <a:ext uri="{28A0092B-C50C-407E-A947-70E740481C1C}">
                        <a14:useLocalDpi xmlns:a14="http://schemas.microsoft.com/office/drawing/2010/main" val="0"/>
                      </a:ext>
                    </a:extLst>
                  </a:blip>
                  <a:srcRect l="1157" t="1030" r="1951" b="85577"/>
                  <a:stretch/>
                </pic:blipFill>
                <pic:spPr bwMode="auto">
                  <a:xfrm>
                    <a:off x="0" y="0"/>
                    <a:ext cx="6804000" cy="13584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BA039E" w14:textId="77777777" w:rsidR="00713DF9" w:rsidRDefault="00713DF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3BE18" w14:textId="77777777" w:rsidR="00E61264" w:rsidRDefault="00E61264">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283C4" w14:textId="77777777" w:rsidR="00973C36" w:rsidRDefault="00973C36">
    <w:pPr>
      <w:pStyle w:val="stbilgi"/>
    </w:pPr>
    <w:r>
      <w:rPr>
        <w:noProof/>
        <w:lang w:eastAsia="tr-TR"/>
      </w:rPr>
      <w:drawing>
        <wp:anchor distT="0" distB="0" distL="114300" distR="114300" simplePos="0" relativeHeight="251672576" behindDoc="0" locked="0" layoutInCell="1" allowOverlap="1" wp14:anchorId="604B46B1" wp14:editId="42E3CE97">
          <wp:simplePos x="0" y="0"/>
          <wp:positionH relativeFrom="margin">
            <wp:align>center</wp:align>
          </wp:positionH>
          <wp:positionV relativeFrom="paragraph">
            <wp:posOffset>-40005</wp:posOffset>
          </wp:positionV>
          <wp:extent cx="6804000" cy="1358487"/>
          <wp:effectExtent l="0" t="0" r="0" b="0"/>
          <wp:wrapThrough wrapText="bothSides">
            <wp:wrapPolygon edited="0">
              <wp:start x="0" y="0"/>
              <wp:lineTo x="0" y="21206"/>
              <wp:lineTo x="21531" y="21206"/>
              <wp:lineTo x="21531" y="0"/>
              <wp:lineTo x="0" y="0"/>
            </wp:wrapPolygon>
          </wp:wrapThrough>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gi Notu.png"/>
                  <pic:cNvPicPr/>
                </pic:nvPicPr>
                <pic:blipFill rotWithShape="1">
                  <a:blip r:embed="rId1">
                    <a:extLst>
                      <a:ext uri="{28A0092B-C50C-407E-A947-70E740481C1C}">
                        <a14:useLocalDpi xmlns:a14="http://schemas.microsoft.com/office/drawing/2010/main" val="0"/>
                      </a:ext>
                    </a:extLst>
                  </a:blip>
                  <a:srcRect l="1157" t="1030" r="1951" b="85577"/>
                  <a:stretch/>
                </pic:blipFill>
                <pic:spPr bwMode="auto">
                  <a:xfrm>
                    <a:off x="0" y="0"/>
                    <a:ext cx="6804000" cy="13584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25FC07" w14:textId="77777777" w:rsidR="00973C36" w:rsidRDefault="00973C3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20A0"/>
    <w:multiLevelType w:val="multilevel"/>
    <w:tmpl w:val="986E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D157F"/>
    <w:multiLevelType w:val="multilevel"/>
    <w:tmpl w:val="BCD4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426D27"/>
    <w:multiLevelType w:val="hybridMultilevel"/>
    <w:tmpl w:val="8EB2C984"/>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50F9345E"/>
    <w:multiLevelType w:val="hybridMultilevel"/>
    <w:tmpl w:val="32F66F92"/>
    <w:lvl w:ilvl="0" w:tplc="D2C68894">
      <w:start w:val="2024"/>
      <w:numFmt w:val="bullet"/>
      <w:lvlText w:val="-"/>
      <w:lvlJc w:val="left"/>
      <w:pPr>
        <w:ind w:left="1069" w:hanging="360"/>
      </w:pPr>
      <w:rPr>
        <w:rFonts w:ascii="Calibri" w:eastAsia="Calibri" w:hAnsi="Calibri" w:cs="Calibri"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
    <w:nsid w:val="61954BDD"/>
    <w:multiLevelType w:val="hybridMultilevel"/>
    <w:tmpl w:val="22CC4D5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nsid w:val="61DD327F"/>
    <w:multiLevelType w:val="multilevel"/>
    <w:tmpl w:val="CABC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B8187F"/>
    <w:multiLevelType w:val="hybridMultilevel"/>
    <w:tmpl w:val="C5A622E4"/>
    <w:lvl w:ilvl="0" w:tplc="041F000F">
      <w:start w:val="1"/>
      <w:numFmt w:val="decimal"/>
      <w:lvlText w:val="%1."/>
      <w:lvlJc w:val="left"/>
      <w:pPr>
        <w:ind w:left="782" w:hanging="360"/>
      </w:pPr>
    </w:lvl>
    <w:lvl w:ilvl="1" w:tplc="041F0019" w:tentative="1">
      <w:start w:val="1"/>
      <w:numFmt w:val="lowerLetter"/>
      <w:lvlText w:val="%2."/>
      <w:lvlJc w:val="left"/>
      <w:pPr>
        <w:ind w:left="1502" w:hanging="360"/>
      </w:pPr>
    </w:lvl>
    <w:lvl w:ilvl="2" w:tplc="041F001B" w:tentative="1">
      <w:start w:val="1"/>
      <w:numFmt w:val="lowerRoman"/>
      <w:lvlText w:val="%3."/>
      <w:lvlJc w:val="right"/>
      <w:pPr>
        <w:ind w:left="2222" w:hanging="180"/>
      </w:pPr>
    </w:lvl>
    <w:lvl w:ilvl="3" w:tplc="041F000F" w:tentative="1">
      <w:start w:val="1"/>
      <w:numFmt w:val="decimal"/>
      <w:lvlText w:val="%4."/>
      <w:lvlJc w:val="left"/>
      <w:pPr>
        <w:ind w:left="2942" w:hanging="360"/>
      </w:pPr>
    </w:lvl>
    <w:lvl w:ilvl="4" w:tplc="041F0019" w:tentative="1">
      <w:start w:val="1"/>
      <w:numFmt w:val="lowerLetter"/>
      <w:lvlText w:val="%5."/>
      <w:lvlJc w:val="left"/>
      <w:pPr>
        <w:ind w:left="3662" w:hanging="360"/>
      </w:pPr>
    </w:lvl>
    <w:lvl w:ilvl="5" w:tplc="041F001B" w:tentative="1">
      <w:start w:val="1"/>
      <w:numFmt w:val="lowerRoman"/>
      <w:lvlText w:val="%6."/>
      <w:lvlJc w:val="right"/>
      <w:pPr>
        <w:ind w:left="4382" w:hanging="180"/>
      </w:pPr>
    </w:lvl>
    <w:lvl w:ilvl="6" w:tplc="041F000F" w:tentative="1">
      <w:start w:val="1"/>
      <w:numFmt w:val="decimal"/>
      <w:lvlText w:val="%7."/>
      <w:lvlJc w:val="left"/>
      <w:pPr>
        <w:ind w:left="5102" w:hanging="360"/>
      </w:pPr>
    </w:lvl>
    <w:lvl w:ilvl="7" w:tplc="041F0019" w:tentative="1">
      <w:start w:val="1"/>
      <w:numFmt w:val="lowerLetter"/>
      <w:lvlText w:val="%8."/>
      <w:lvlJc w:val="left"/>
      <w:pPr>
        <w:ind w:left="5822" w:hanging="360"/>
      </w:pPr>
    </w:lvl>
    <w:lvl w:ilvl="8" w:tplc="041F001B" w:tentative="1">
      <w:start w:val="1"/>
      <w:numFmt w:val="lowerRoman"/>
      <w:lvlText w:val="%9."/>
      <w:lvlJc w:val="right"/>
      <w:pPr>
        <w:ind w:left="6542" w:hanging="180"/>
      </w:pPr>
    </w:lvl>
  </w:abstractNum>
  <w:abstractNum w:abstractNumId="7">
    <w:nsid w:val="6BCE0E0F"/>
    <w:multiLevelType w:val="hybridMultilevel"/>
    <w:tmpl w:val="9998098E"/>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nsid w:val="765F6A50"/>
    <w:multiLevelType w:val="hybridMultilevel"/>
    <w:tmpl w:val="20BAFB24"/>
    <w:lvl w:ilvl="0" w:tplc="041F000B">
      <w:start w:val="1"/>
      <w:numFmt w:val="bullet"/>
      <w:lvlText w:val=""/>
      <w:lvlJc w:val="left"/>
      <w:pPr>
        <w:ind w:left="1490" w:hanging="360"/>
      </w:pPr>
      <w:rPr>
        <w:rFonts w:ascii="Wingdings" w:hAnsi="Wingdings" w:hint="default"/>
      </w:rPr>
    </w:lvl>
    <w:lvl w:ilvl="1" w:tplc="041F0003" w:tentative="1">
      <w:start w:val="1"/>
      <w:numFmt w:val="bullet"/>
      <w:lvlText w:val="o"/>
      <w:lvlJc w:val="left"/>
      <w:pPr>
        <w:ind w:left="2210" w:hanging="360"/>
      </w:pPr>
      <w:rPr>
        <w:rFonts w:ascii="Courier New" w:hAnsi="Courier New" w:cs="Courier New" w:hint="default"/>
      </w:rPr>
    </w:lvl>
    <w:lvl w:ilvl="2" w:tplc="041F0005" w:tentative="1">
      <w:start w:val="1"/>
      <w:numFmt w:val="bullet"/>
      <w:lvlText w:val=""/>
      <w:lvlJc w:val="left"/>
      <w:pPr>
        <w:ind w:left="2930" w:hanging="360"/>
      </w:pPr>
      <w:rPr>
        <w:rFonts w:ascii="Wingdings" w:hAnsi="Wingdings" w:hint="default"/>
      </w:rPr>
    </w:lvl>
    <w:lvl w:ilvl="3" w:tplc="041F0001" w:tentative="1">
      <w:start w:val="1"/>
      <w:numFmt w:val="bullet"/>
      <w:lvlText w:val=""/>
      <w:lvlJc w:val="left"/>
      <w:pPr>
        <w:ind w:left="3650" w:hanging="360"/>
      </w:pPr>
      <w:rPr>
        <w:rFonts w:ascii="Symbol" w:hAnsi="Symbol" w:hint="default"/>
      </w:rPr>
    </w:lvl>
    <w:lvl w:ilvl="4" w:tplc="041F0003" w:tentative="1">
      <w:start w:val="1"/>
      <w:numFmt w:val="bullet"/>
      <w:lvlText w:val="o"/>
      <w:lvlJc w:val="left"/>
      <w:pPr>
        <w:ind w:left="4370" w:hanging="360"/>
      </w:pPr>
      <w:rPr>
        <w:rFonts w:ascii="Courier New" w:hAnsi="Courier New" w:cs="Courier New" w:hint="default"/>
      </w:rPr>
    </w:lvl>
    <w:lvl w:ilvl="5" w:tplc="041F0005" w:tentative="1">
      <w:start w:val="1"/>
      <w:numFmt w:val="bullet"/>
      <w:lvlText w:val=""/>
      <w:lvlJc w:val="left"/>
      <w:pPr>
        <w:ind w:left="5090" w:hanging="360"/>
      </w:pPr>
      <w:rPr>
        <w:rFonts w:ascii="Wingdings" w:hAnsi="Wingdings" w:hint="default"/>
      </w:rPr>
    </w:lvl>
    <w:lvl w:ilvl="6" w:tplc="041F0001" w:tentative="1">
      <w:start w:val="1"/>
      <w:numFmt w:val="bullet"/>
      <w:lvlText w:val=""/>
      <w:lvlJc w:val="left"/>
      <w:pPr>
        <w:ind w:left="5810" w:hanging="360"/>
      </w:pPr>
      <w:rPr>
        <w:rFonts w:ascii="Symbol" w:hAnsi="Symbol" w:hint="default"/>
      </w:rPr>
    </w:lvl>
    <w:lvl w:ilvl="7" w:tplc="041F0003" w:tentative="1">
      <w:start w:val="1"/>
      <w:numFmt w:val="bullet"/>
      <w:lvlText w:val="o"/>
      <w:lvlJc w:val="left"/>
      <w:pPr>
        <w:ind w:left="6530" w:hanging="360"/>
      </w:pPr>
      <w:rPr>
        <w:rFonts w:ascii="Courier New" w:hAnsi="Courier New" w:cs="Courier New" w:hint="default"/>
      </w:rPr>
    </w:lvl>
    <w:lvl w:ilvl="8" w:tplc="041F0005" w:tentative="1">
      <w:start w:val="1"/>
      <w:numFmt w:val="bullet"/>
      <w:lvlText w:val=""/>
      <w:lvlJc w:val="left"/>
      <w:pPr>
        <w:ind w:left="7250" w:hanging="360"/>
      </w:pPr>
      <w:rPr>
        <w:rFonts w:ascii="Wingdings" w:hAnsi="Wingdings" w:hint="default"/>
      </w:rPr>
    </w:lvl>
  </w:abstractNum>
  <w:abstractNum w:abstractNumId="9">
    <w:nsid w:val="7766651D"/>
    <w:multiLevelType w:val="hybridMultilevel"/>
    <w:tmpl w:val="51EAED6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7C5349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6"/>
  </w:num>
  <w:num w:numId="3">
    <w:abstractNumId w:val="8"/>
  </w:num>
  <w:num w:numId="4">
    <w:abstractNumId w:val="7"/>
  </w:num>
  <w:num w:numId="5">
    <w:abstractNumId w:val="9"/>
  </w:num>
  <w:num w:numId="6">
    <w:abstractNumId w:val="4"/>
  </w:num>
  <w:num w:numId="7">
    <w:abstractNumId w:val="3"/>
  </w:num>
  <w:num w:numId="8">
    <w:abstractNumId w:val="1"/>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A17"/>
    <w:rsid w:val="00000221"/>
    <w:rsid w:val="00000C89"/>
    <w:rsid w:val="00016628"/>
    <w:rsid w:val="00023E5E"/>
    <w:rsid w:val="0003751C"/>
    <w:rsid w:val="00053477"/>
    <w:rsid w:val="00067A98"/>
    <w:rsid w:val="00071781"/>
    <w:rsid w:val="00080D88"/>
    <w:rsid w:val="00091A17"/>
    <w:rsid w:val="000A58FE"/>
    <w:rsid w:val="000B60D2"/>
    <w:rsid w:val="000F4F0E"/>
    <w:rsid w:val="000F6FB2"/>
    <w:rsid w:val="00124DD2"/>
    <w:rsid w:val="00126151"/>
    <w:rsid w:val="00127E87"/>
    <w:rsid w:val="00132DE2"/>
    <w:rsid w:val="001428A6"/>
    <w:rsid w:val="00153DC0"/>
    <w:rsid w:val="00177ACA"/>
    <w:rsid w:val="00181FDE"/>
    <w:rsid w:val="00187D01"/>
    <w:rsid w:val="00190479"/>
    <w:rsid w:val="001B7485"/>
    <w:rsid w:val="001D1A07"/>
    <w:rsid w:val="001D7264"/>
    <w:rsid w:val="001D752B"/>
    <w:rsid w:val="001E0A28"/>
    <w:rsid w:val="001E18CD"/>
    <w:rsid w:val="001E1E82"/>
    <w:rsid w:val="001F53B2"/>
    <w:rsid w:val="002015E3"/>
    <w:rsid w:val="002024B4"/>
    <w:rsid w:val="00205D9F"/>
    <w:rsid w:val="00235CF7"/>
    <w:rsid w:val="002371F1"/>
    <w:rsid w:val="00241B07"/>
    <w:rsid w:val="00272803"/>
    <w:rsid w:val="00283506"/>
    <w:rsid w:val="00291164"/>
    <w:rsid w:val="002937DA"/>
    <w:rsid w:val="00295A7D"/>
    <w:rsid w:val="002A261E"/>
    <w:rsid w:val="002A3242"/>
    <w:rsid w:val="002A5C8C"/>
    <w:rsid w:val="002C51A9"/>
    <w:rsid w:val="002C6F4E"/>
    <w:rsid w:val="002D0BFD"/>
    <w:rsid w:val="002E4D08"/>
    <w:rsid w:val="00301896"/>
    <w:rsid w:val="00303865"/>
    <w:rsid w:val="0031473E"/>
    <w:rsid w:val="00324945"/>
    <w:rsid w:val="00342CBE"/>
    <w:rsid w:val="00351859"/>
    <w:rsid w:val="00355ACF"/>
    <w:rsid w:val="003729F3"/>
    <w:rsid w:val="0038461C"/>
    <w:rsid w:val="0039089E"/>
    <w:rsid w:val="00397008"/>
    <w:rsid w:val="003A1D32"/>
    <w:rsid w:val="003A6B25"/>
    <w:rsid w:val="003B09B8"/>
    <w:rsid w:val="003B5430"/>
    <w:rsid w:val="003C30BA"/>
    <w:rsid w:val="003C4B24"/>
    <w:rsid w:val="003E62E4"/>
    <w:rsid w:val="00402F6D"/>
    <w:rsid w:val="00412674"/>
    <w:rsid w:val="004164C7"/>
    <w:rsid w:val="00417C8A"/>
    <w:rsid w:val="0042358B"/>
    <w:rsid w:val="004259A4"/>
    <w:rsid w:val="00430F9C"/>
    <w:rsid w:val="00431DB7"/>
    <w:rsid w:val="0044264D"/>
    <w:rsid w:val="00444A48"/>
    <w:rsid w:val="00453A7D"/>
    <w:rsid w:val="004620F3"/>
    <w:rsid w:val="00467013"/>
    <w:rsid w:val="00467B41"/>
    <w:rsid w:val="00470C1C"/>
    <w:rsid w:val="0047681F"/>
    <w:rsid w:val="00487B34"/>
    <w:rsid w:val="004901C9"/>
    <w:rsid w:val="00497D52"/>
    <w:rsid w:val="004A7EBF"/>
    <w:rsid w:val="004B3294"/>
    <w:rsid w:val="004B3FB8"/>
    <w:rsid w:val="004B601E"/>
    <w:rsid w:val="004B7CF0"/>
    <w:rsid w:val="004B7E47"/>
    <w:rsid w:val="004C0742"/>
    <w:rsid w:val="004D4C5E"/>
    <w:rsid w:val="004E0A3F"/>
    <w:rsid w:val="004E2C9B"/>
    <w:rsid w:val="004E30CA"/>
    <w:rsid w:val="004E3C63"/>
    <w:rsid w:val="004E6135"/>
    <w:rsid w:val="004F6D41"/>
    <w:rsid w:val="00503EA5"/>
    <w:rsid w:val="00511B0A"/>
    <w:rsid w:val="00524461"/>
    <w:rsid w:val="00555C36"/>
    <w:rsid w:val="00556879"/>
    <w:rsid w:val="0058315E"/>
    <w:rsid w:val="005865FE"/>
    <w:rsid w:val="005B2D59"/>
    <w:rsid w:val="005B6CEE"/>
    <w:rsid w:val="005C0F08"/>
    <w:rsid w:val="005C59F9"/>
    <w:rsid w:val="005E0937"/>
    <w:rsid w:val="005E22E2"/>
    <w:rsid w:val="005E4336"/>
    <w:rsid w:val="005F2A78"/>
    <w:rsid w:val="005F6A09"/>
    <w:rsid w:val="00606CA9"/>
    <w:rsid w:val="00634597"/>
    <w:rsid w:val="00637408"/>
    <w:rsid w:val="00656F8E"/>
    <w:rsid w:val="00675CE6"/>
    <w:rsid w:val="00690177"/>
    <w:rsid w:val="0069665E"/>
    <w:rsid w:val="00696866"/>
    <w:rsid w:val="006A57EB"/>
    <w:rsid w:val="006A6FDE"/>
    <w:rsid w:val="006B7778"/>
    <w:rsid w:val="006C2FEC"/>
    <w:rsid w:val="006D536B"/>
    <w:rsid w:val="006E7F43"/>
    <w:rsid w:val="006F0D66"/>
    <w:rsid w:val="00711B22"/>
    <w:rsid w:val="00713DF9"/>
    <w:rsid w:val="00722315"/>
    <w:rsid w:val="00736378"/>
    <w:rsid w:val="007505E6"/>
    <w:rsid w:val="0075122D"/>
    <w:rsid w:val="007529E3"/>
    <w:rsid w:val="007623DD"/>
    <w:rsid w:val="00763BBC"/>
    <w:rsid w:val="007774AE"/>
    <w:rsid w:val="00786654"/>
    <w:rsid w:val="0079200B"/>
    <w:rsid w:val="007A5DE2"/>
    <w:rsid w:val="007B0CF7"/>
    <w:rsid w:val="007B2D67"/>
    <w:rsid w:val="007E7DC2"/>
    <w:rsid w:val="007F4E71"/>
    <w:rsid w:val="0081167A"/>
    <w:rsid w:val="0081732E"/>
    <w:rsid w:val="008248CD"/>
    <w:rsid w:val="0085311E"/>
    <w:rsid w:val="00854E10"/>
    <w:rsid w:val="008653E0"/>
    <w:rsid w:val="00873D67"/>
    <w:rsid w:val="008749A7"/>
    <w:rsid w:val="008750F5"/>
    <w:rsid w:val="00884A23"/>
    <w:rsid w:val="00887008"/>
    <w:rsid w:val="008A7058"/>
    <w:rsid w:val="008A7FDF"/>
    <w:rsid w:val="008D17DE"/>
    <w:rsid w:val="008E1846"/>
    <w:rsid w:val="008F5645"/>
    <w:rsid w:val="009118E0"/>
    <w:rsid w:val="00914749"/>
    <w:rsid w:val="0092106F"/>
    <w:rsid w:val="009248F6"/>
    <w:rsid w:val="009321F6"/>
    <w:rsid w:val="00937759"/>
    <w:rsid w:val="00940BD7"/>
    <w:rsid w:val="00943B98"/>
    <w:rsid w:val="00970987"/>
    <w:rsid w:val="00973C36"/>
    <w:rsid w:val="009944E5"/>
    <w:rsid w:val="009A416C"/>
    <w:rsid w:val="009A5A28"/>
    <w:rsid w:val="009B3F61"/>
    <w:rsid w:val="009B5DB8"/>
    <w:rsid w:val="009C0940"/>
    <w:rsid w:val="009D1731"/>
    <w:rsid w:val="009D2F9E"/>
    <w:rsid w:val="009F28F3"/>
    <w:rsid w:val="00A00525"/>
    <w:rsid w:val="00A04027"/>
    <w:rsid w:val="00A04556"/>
    <w:rsid w:val="00A078FA"/>
    <w:rsid w:val="00A11357"/>
    <w:rsid w:val="00A127CC"/>
    <w:rsid w:val="00A14CFF"/>
    <w:rsid w:val="00A20B73"/>
    <w:rsid w:val="00A36A57"/>
    <w:rsid w:val="00A37A04"/>
    <w:rsid w:val="00A4424D"/>
    <w:rsid w:val="00A56514"/>
    <w:rsid w:val="00A6044D"/>
    <w:rsid w:val="00A61846"/>
    <w:rsid w:val="00A6557C"/>
    <w:rsid w:val="00A7007F"/>
    <w:rsid w:val="00A705AE"/>
    <w:rsid w:val="00A74DDF"/>
    <w:rsid w:val="00A82191"/>
    <w:rsid w:val="00A87C18"/>
    <w:rsid w:val="00AB0C95"/>
    <w:rsid w:val="00AB14BF"/>
    <w:rsid w:val="00AC300E"/>
    <w:rsid w:val="00AC469D"/>
    <w:rsid w:val="00AC5426"/>
    <w:rsid w:val="00AE616C"/>
    <w:rsid w:val="00AF016B"/>
    <w:rsid w:val="00AF6354"/>
    <w:rsid w:val="00B051B3"/>
    <w:rsid w:val="00B07C5B"/>
    <w:rsid w:val="00B110AC"/>
    <w:rsid w:val="00B1317C"/>
    <w:rsid w:val="00B20324"/>
    <w:rsid w:val="00B23107"/>
    <w:rsid w:val="00B32352"/>
    <w:rsid w:val="00B4672B"/>
    <w:rsid w:val="00B50CA5"/>
    <w:rsid w:val="00B55913"/>
    <w:rsid w:val="00B5643B"/>
    <w:rsid w:val="00B566E4"/>
    <w:rsid w:val="00B6673E"/>
    <w:rsid w:val="00B66FED"/>
    <w:rsid w:val="00B7292B"/>
    <w:rsid w:val="00B75A84"/>
    <w:rsid w:val="00B84636"/>
    <w:rsid w:val="00BA172E"/>
    <w:rsid w:val="00BA262B"/>
    <w:rsid w:val="00BB3E96"/>
    <w:rsid w:val="00BB668E"/>
    <w:rsid w:val="00BC68CE"/>
    <w:rsid w:val="00BD6E0D"/>
    <w:rsid w:val="00BD7782"/>
    <w:rsid w:val="00BE42FF"/>
    <w:rsid w:val="00C00F0B"/>
    <w:rsid w:val="00C30E93"/>
    <w:rsid w:val="00C3167D"/>
    <w:rsid w:val="00C32097"/>
    <w:rsid w:val="00C369DD"/>
    <w:rsid w:val="00C413C6"/>
    <w:rsid w:val="00C423D9"/>
    <w:rsid w:val="00C522B7"/>
    <w:rsid w:val="00C64480"/>
    <w:rsid w:val="00C65989"/>
    <w:rsid w:val="00C863B7"/>
    <w:rsid w:val="00C9604C"/>
    <w:rsid w:val="00CA1265"/>
    <w:rsid w:val="00CA1C62"/>
    <w:rsid w:val="00CA380C"/>
    <w:rsid w:val="00CA3CA5"/>
    <w:rsid w:val="00CA57DB"/>
    <w:rsid w:val="00CB27F2"/>
    <w:rsid w:val="00CE0C09"/>
    <w:rsid w:val="00CF0422"/>
    <w:rsid w:val="00D13B75"/>
    <w:rsid w:val="00D353FC"/>
    <w:rsid w:val="00D429FB"/>
    <w:rsid w:val="00D529EA"/>
    <w:rsid w:val="00D54FFF"/>
    <w:rsid w:val="00D7480C"/>
    <w:rsid w:val="00D8564B"/>
    <w:rsid w:val="00D91131"/>
    <w:rsid w:val="00DA3E53"/>
    <w:rsid w:val="00DB76AB"/>
    <w:rsid w:val="00DD3CFE"/>
    <w:rsid w:val="00DD4549"/>
    <w:rsid w:val="00DD5620"/>
    <w:rsid w:val="00DD596F"/>
    <w:rsid w:val="00DE2441"/>
    <w:rsid w:val="00DE4F87"/>
    <w:rsid w:val="00DE58FB"/>
    <w:rsid w:val="00DF407A"/>
    <w:rsid w:val="00DF7890"/>
    <w:rsid w:val="00DF7A3D"/>
    <w:rsid w:val="00E07B12"/>
    <w:rsid w:val="00E104CE"/>
    <w:rsid w:val="00E52AAE"/>
    <w:rsid w:val="00E61264"/>
    <w:rsid w:val="00E725DE"/>
    <w:rsid w:val="00E759E1"/>
    <w:rsid w:val="00E82AE0"/>
    <w:rsid w:val="00E96ABD"/>
    <w:rsid w:val="00EA765F"/>
    <w:rsid w:val="00EA7BDC"/>
    <w:rsid w:val="00EC1EDD"/>
    <w:rsid w:val="00EC2790"/>
    <w:rsid w:val="00ED2393"/>
    <w:rsid w:val="00ED3FF3"/>
    <w:rsid w:val="00ED471A"/>
    <w:rsid w:val="00EE4E3B"/>
    <w:rsid w:val="00F053D6"/>
    <w:rsid w:val="00F174D8"/>
    <w:rsid w:val="00F2110C"/>
    <w:rsid w:val="00F27DA8"/>
    <w:rsid w:val="00F42B66"/>
    <w:rsid w:val="00F53546"/>
    <w:rsid w:val="00F663B5"/>
    <w:rsid w:val="00F76FE4"/>
    <w:rsid w:val="00F866D0"/>
    <w:rsid w:val="00F93C04"/>
    <w:rsid w:val="00FA00BE"/>
    <w:rsid w:val="00FB1B10"/>
    <w:rsid w:val="00FB7F4E"/>
    <w:rsid w:val="00FC1C3A"/>
    <w:rsid w:val="00FC665B"/>
    <w:rsid w:val="00FE7548"/>
    <w:rsid w:val="00FF1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F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A17"/>
    <w:pPr>
      <w:spacing w:before="60" w:after="60" w:line="320" w:lineRule="atLeast"/>
      <w:ind w:left="62" w:right="6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1A17"/>
    <w:pPr>
      <w:tabs>
        <w:tab w:val="center" w:pos="4536"/>
        <w:tab w:val="right" w:pos="9072"/>
      </w:tabs>
      <w:spacing w:before="0" w:after="0" w:line="240" w:lineRule="auto"/>
      <w:ind w:left="0" w:right="0"/>
    </w:pPr>
    <w:rPr>
      <w:rFonts w:asciiTheme="minorHAnsi" w:hAnsiTheme="minorHAnsi" w:cstheme="minorBidi"/>
    </w:rPr>
  </w:style>
  <w:style w:type="character" w:customStyle="1" w:styleId="stbilgiChar">
    <w:name w:val="Üstbilgi Char"/>
    <w:basedOn w:val="VarsaylanParagrafYazTipi"/>
    <w:link w:val="stbilgi"/>
    <w:uiPriority w:val="99"/>
    <w:rsid w:val="00091A17"/>
  </w:style>
  <w:style w:type="paragraph" w:styleId="Altbilgi">
    <w:name w:val="footer"/>
    <w:basedOn w:val="Normal"/>
    <w:link w:val="AltbilgiChar"/>
    <w:uiPriority w:val="99"/>
    <w:unhideWhenUsed/>
    <w:rsid w:val="00091A17"/>
    <w:pPr>
      <w:tabs>
        <w:tab w:val="center" w:pos="4536"/>
        <w:tab w:val="right" w:pos="9072"/>
      </w:tabs>
      <w:spacing w:before="0" w:after="0" w:line="240" w:lineRule="auto"/>
      <w:ind w:left="0" w:right="0"/>
    </w:pPr>
    <w:rPr>
      <w:rFonts w:asciiTheme="minorHAnsi" w:hAnsiTheme="minorHAnsi" w:cstheme="minorBidi"/>
    </w:rPr>
  </w:style>
  <w:style w:type="character" w:customStyle="1" w:styleId="AltbilgiChar">
    <w:name w:val="Altbilgi Char"/>
    <w:basedOn w:val="VarsaylanParagrafYazTipi"/>
    <w:link w:val="Altbilgi"/>
    <w:uiPriority w:val="99"/>
    <w:rsid w:val="00091A17"/>
  </w:style>
  <w:style w:type="character" w:styleId="YerTutucuMetni">
    <w:name w:val="Placeholder Text"/>
    <w:basedOn w:val="VarsaylanParagrafYazTipi"/>
    <w:uiPriority w:val="99"/>
    <w:semiHidden/>
    <w:rsid w:val="009118E0"/>
    <w:rPr>
      <w:color w:val="808080"/>
    </w:rPr>
  </w:style>
  <w:style w:type="paragraph" w:styleId="BalonMetni">
    <w:name w:val="Balloon Text"/>
    <w:basedOn w:val="Normal"/>
    <w:link w:val="BalonMetniChar"/>
    <w:uiPriority w:val="99"/>
    <w:semiHidden/>
    <w:unhideWhenUsed/>
    <w:rsid w:val="00153DC0"/>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3DC0"/>
    <w:rPr>
      <w:rFonts w:ascii="Segoe UI" w:hAnsi="Segoe UI" w:cs="Segoe UI"/>
      <w:sz w:val="18"/>
      <w:szCs w:val="18"/>
    </w:rPr>
  </w:style>
  <w:style w:type="paragraph" w:styleId="ListeParagraf">
    <w:name w:val="List Paragraph"/>
    <w:basedOn w:val="Normal"/>
    <w:uiPriority w:val="34"/>
    <w:qFormat/>
    <w:rsid w:val="00EE4E3B"/>
    <w:pPr>
      <w:ind w:left="720"/>
      <w:contextualSpacing/>
    </w:pPr>
    <w:rPr>
      <w:rFonts w:ascii="Calibri" w:eastAsia="Calibri" w:hAnsi="Calibri"/>
      <w:sz w:val="22"/>
    </w:rPr>
  </w:style>
  <w:style w:type="paragraph" w:styleId="NormalWeb">
    <w:name w:val="Normal (Web)"/>
    <w:aliases w:val="Normal (Web) Char Char,Normal (Web) Char Char Char Char,Normal (Web) Char Char Char, Char Char Char Char Char Char, Char,Char Char Char Char Char Char,Char"/>
    <w:basedOn w:val="Normal"/>
    <w:link w:val="NormalWebChar"/>
    <w:uiPriority w:val="99"/>
    <w:unhideWhenUsed/>
    <w:rsid w:val="00B051B3"/>
    <w:pPr>
      <w:spacing w:before="100" w:beforeAutospacing="1" w:after="100" w:afterAutospacing="1" w:line="240" w:lineRule="auto"/>
      <w:ind w:left="0" w:right="0"/>
    </w:pPr>
    <w:rPr>
      <w:rFonts w:eastAsia="Times New Roman"/>
      <w:szCs w:val="24"/>
      <w:lang w:eastAsia="tr-TR"/>
    </w:rPr>
  </w:style>
  <w:style w:type="character" w:customStyle="1" w:styleId="NormalWebChar">
    <w:name w:val="Normal (Web) Char"/>
    <w:aliases w:val="Normal (Web) Char Char Char1,Normal (Web) Char Char Char Char Char,Normal (Web) Char Char Char Char1, Char Char Char Char Char Char Char, Char Char,Char Char Char Char Char Char Char,Char Char"/>
    <w:basedOn w:val="VarsaylanParagrafYazTipi"/>
    <w:link w:val="NormalWeb"/>
    <w:rsid w:val="00B051B3"/>
    <w:rPr>
      <w:rFonts w:eastAsia="Times New Roman"/>
      <w:szCs w:val="24"/>
      <w:lang w:eastAsia="tr-TR"/>
    </w:rPr>
  </w:style>
  <w:style w:type="character" w:styleId="Gl">
    <w:name w:val="Strong"/>
    <w:basedOn w:val="VarsaylanParagrafYazTipi"/>
    <w:uiPriority w:val="22"/>
    <w:qFormat/>
    <w:rsid w:val="002D0BFD"/>
    <w:rPr>
      <w:b/>
      <w:bCs/>
    </w:rPr>
  </w:style>
  <w:style w:type="character" w:customStyle="1" w:styleId="color-navy">
    <w:name w:val="color-navy"/>
    <w:basedOn w:val="VarsaylanParagrafYazTipi"/>
    <w:rsid w:val="005B6C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A17"/>
    <w:pPr>
      <w:spacing w:before="60" w:after="60" w:line="320" w:lineRule="atLeast"/>
      <w:ind w:left="62" w:right="6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1A17"/>
    <w:pPr>
      <w:tabs>
        <w:tab w:val="center" w:pos="4536"/>
        <w:tab w:val="right" w:pos="9072"/>
      </w:tabs>
      <w:spacing w:before="0" w:after="0" w:line="240" w:lineRule="auto"/>
      <w:ind w:left="0" w:right="0"/>
    </w:pPr>
    <w:rPr>
      <w:rFonts w:asciiTheme="minorHAnsi" w:hAnsiTheme="minorHAnsi" w:cstheme="minorBidi"/>
    </w:rPr>
  </w:style>
  <w:style w:type="character" w:customStyle="1" w:styleId="stbilgiChar">
    <w:name w:val="Üstbilgi Char"/>
    <w:basedOn w:val="VarsaylanParagrafYazTipi"/>
    <w:link w:val="stbilgi"/>
    <w:uiPriority w:val="99"/>
    <w:rsid w:val="00091A17"/>
  </w:style>
  <w:style w:type="paragraph" w:styleId="Altbilgi">
    <w:name w:val="footer"/>
    <w:basedOn w:val="Normal"/>
    <w:link w:val="AltbilgiChar"/>
    <w:uiPriority w:val="99"/>
    <w:unhideWhenUsed/>
    <w:rsid w:val="00091A17"/>
    <w:pPr>
      <w:tabs>
        <w:tab w:val="center" w:pos="4536"/>
        <w:tab w:val="right" w:pos="9072"/>
      </w:tabs>
      <w:spacing w:before="0" w:after="0" w:line="240" w:lineRule="auto"/>
      <w:ind w:left="0" w:right="0"/>
    </w:pPr>
    <w:rPr>
      <w:rFonts w:asciiTheme="minorHAnsi" w:hAnsiTheme="minorHAnsi" w:cstheme="minorBidi"/>
    </w:rPr>
  </w:style>
  <w:style w:type="character" w:customStyle="1" w:styleId="AltbilgiChar">
    <w:name w:val="Altbilgi Char"/>
    <w:basedOn w:val="VarsaylanParagrafYazTipi"/>
    <w:link w:val="Altbilgi"/>
    <w:uiPriority w:val="99"/>
    <w:rsid w:val="00091A17"/>
  </w:style>
  <w:style w:type="character" w:styleId="YerTutucuMetni">
    <w:name w:val="Placeholder Text"/>
    <w:basedOn w:val="VarsaylanParagrafYazTipi"/>
    <w:uiPriority w:val="99"/>
    <w:semiHidden/>
    <w:rsid w:val="009118E0"/>
    <w:rPr>
      <w:color w:val="808080"/>
    </w:rPr>
  </w:style>
  <w:style w:type="paragraph" w:styleId="BalonMetni">
    <w:name w:val="Balloon Text"/>
    <w:basedOn w:val="Normal"/>
    <w:link w:val="BalonMetniChar"/>
    <w:uiPriority w:val="99"/>
    <w:semiHidden/>
    <w:unhideWhenUsed/>
    <w:rsid w:val="00153DC0"/>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3DC0"/>
    <w:rPr>
      <w:rFonts w:ascii="Segoe UI" w:hAnsi="Segoe UI" w:cs="Segoe UI"/>
      <w:sz w:val="18"/>
      <w:szCs w:val="18"/>
    </w:rPr>
  </w:style>
  <w:style w:type="paragraph" w:styleId="ListeParagraf">
    <w:name w:val="List Paragraph"/>
    <w:basedOn w:val="Normal"/>
    <w:uiPriority w:val="34"/>
    <w:qFormat/>
    <w:rsid w:val="00EE4E3B"/>
    <w:pPr>
      <w:ind w:left="720"/>
      <w:contextualSpacing/>
    </w:pPr>
    <w:rPr>
      <w:rFonts w:ascii="Calibri" w:eastAsia="Calibri" w:hAnsi="Calibri"/>
      <w:sz w:val="22"/>
    </w:rPr>
  </w:style>
  <w:style w:type="paragraph" w:styleId="NormalWeb">
    <w:name w:val="Normal (Web)"/>
    <w:aliases w:val="Normal (Web) Char Char,Normal (Web) Char Char Char Char,Normal (Web) Char Char Char, Char Char Char Char Char Char, Char,Char Char Char Char Char Char,Char"/>
    <w:basedOn w:val="Normal"/>
    <w:link w:val="NormalWebChar"/>
    <w:uiPriority w:val="99"/>
    <w:unhideWhenUsed/>
    <w:rsid w:val="00B051B3"/>
    <w:pPr>
      <w:spacing w:before="100" w:beforeAutospacing="1" w:after="100" w:afterAutospacing="1" w:line="240" w:lineRule="auto"/>
      <w:ind w:left="0" w:right="0"/>
    </w:pPr>
    <w:rPr>
      <w:rFonts w:eastAsia="Times New Roman"/>
      <w:szCs w:val="24"/>
      <w:lang w:eastAsia="tr-TR"/>
    </w:rPr>
  </w:style>
  <w:style w:type="character" w:customStyle="1" w:styleId="NormalWebChar">
    <w:name w:val="Normal (Web) Char"/>
    <w:aliases w:val="Normal (Web) Char Char Char1,Normal (Web) Char Char Char Char Char,Normal (Web) Char Char Char Char1, Char Char Char Char Char Char Char, Char Char,Char Char Char Char Char Char Char,Char Char"/>
    <w:basedOn w:val="VarsaylanParagrafYazTipi"/>
    <w:link w:val="NormalWeb"/>
    <w:rsid w:val="00B051B3"/>
    <w:rPr>
      <w:rFonts w:eastAsia="Times New Roman"/>
      <w:szCs w:val="24"/>
      <w:lang w:eastAsia="tr-TR"/>
    </w:rPr>
  </w:style>
  <w:style w:type="character" w:styleId="Gl">
    <w:name w:val="Strong"/>
    <w:basedOn w:val="VarsaylanParagrafYazTipi"/>
    <w:uiPriority w:val="22"/>
    <w:qFormat/>
    <w:rsid w:val="002D0BFD"/>
    <w:rPr>
      <w:b/>
      <w:bCs/>
    </w:rPr>
  </w:style>
  <w:style w:type="character" w:customStyle="1" w:styleId="color-navy">
    <w:name w:val="color-navy"/>
    <w:basedOn w:val="VarsaylanParagrafYazTipi"/>
    <w:rsid w:val="005B6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13498">
      <w:bodyDiv w:val="1"/>
      <w:marLeft w:val="0"/>
      <w:marRight w:val="0"/>
      <w:marTop w:val="0"/>
      <w:marBottom w:val="0"/>
      <w:divBdr>
        <w:top w:val="none" w:sz="0" w:space="0" w:color="auto"/>
        <w:left w:val="none" w:sz="0" w:space="0" w:color="auto"/>
        <w:bottom w:val="none" w:sz="0" w:space="0" w:color="auto"/>
        <w:right w:val="none" w:sz="0" w:space="0" w:color="auto"/>
      </w:divBdr>
    </w:div>
    <w:div w:id="584338045">
      <w:bodyDiv w:val="1"/>
      <w:marLeft w:val="0"/>
      <w:marRight w:val="0"/>
      <w:marTop w:val="0"/>
      <w:marBottom w:val="0"/>
      <w:divBdr>
        <w:top w:val="none" w:sz="0" w:space="0" w:color="auto"/>
        <w:left w:val="none" w:sz="0" w:space="0" w:color="auto"/>
        <w:bottom w:val="none" w:sz="0" w:space="0" w:color="auto"/>
        <w:right w:val="none" w:sz="0" w:space="0" w:color="auto"/>
      </w:divBdr>
    </w:div>
    <w:div w:id="773792599">
      <w:bodyDiv w:val="1"/>
      <w:marLeft w:val="0"/>
      <w:marRight w:val="0"/>
      <w:marTop w:val="0"/>
      <w:marBottom w:val="0"/>
      <w:divBdr>
        <w:top w:val="none" w:sz="0" w:space="0" w:color="auto"/>
        <w:left w:val="none" w:sz="0" w:space="0" w:color="auto"/>
        <w:bottom w:val="none" w:sz="0" w:space="0" w:color="auto"/>
        <w:right w:val="none" w:sz="0" w:space="0" w:color="auto"/>
      </w:divBdr>
    </w:div>
    <w:div w:id="896210905">
      <w:bodyDiv w:val="1"/>
      <w:marLeft w:val="0"/>
      <w:marRight w:val="0"/>
      <w:marTop w:val="0"/>
      <w:marBottom w:val="0"/>
      <w:divBdr>
        <w:top w:val="none" w:sz="0" w:space="0" w:color="auto"/>
        <w:left w:val="none" w:sz="0" w:space="0" w:color="auto"/>
        <w:bottom w:val="none" w:sz="0" w:space="0" w:color="auto"/>
        <w:right w:val="none" w:sz="0" w:space="0" w:color="auto"/>
      </w:divBdr>
    </w:div>
    <w:div w:id="1092119031">
      <w:bodyDiv w:val="1"/>
      <w:marLeft w:val="0"/>
      <w:marRight w:val="0"/>
      <w:marTop w:val="0"/>
      <w:marBottom w:val="0"/>
      <w:divBdr>
        <w:top w:val="none" w:sz="0" w:space="0" w:color="auto"/>
        <w:left w:val="none" w:sz="0" w:space="0" w:color="auto"/>
        <w:bottom w:val="none" w:sz="0" w:space="0" w:color="auto"/>
        <w:right w:val="none" w:sz="0" w:space="0" w:color="auto"/>
      </w:divBdr>
    </w:div>
    <w:div w:id="201603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13C179722B45A5BFB4E16D042D5E4F"/>
        <w:category>
          <w:name w:val="Genel"/>
          <w:gallery w:val="placeholder"/>
        </w:category>
        <w:types>
          <w:type w:val="bbPlcHdr"/>
        </w:types>
        <w:behaviors>
          <w:behavior w:val="content"/>
        </w:behaviors>
        <w:guid w:val="{A11575DC-2D39-44E9-B757-F07E2D5CD059}"/>
      </w:docPartPr>
      <w:docPartBody>
        <w:p w:rsidR="00332AC8" w:rsidRDefault="00EA6DCE" w:rsidP="00EA6DCE">
          <w:pPr>
            <w:pStyle w:val="F813C179722B45A5BFB4E16D042D5E4F"/>
          </w:pPr>
          <w:r w:rsidRPr="009E54FA">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hnschrift SemiBold">
    <w:panose1 w:val="020B0502040204020203"/>
    <w:charset w:val="A2"/>
    <w:family w:val="swiss"/>
    <w:pitch w:val="variable"/>
    <w:sig w:usb0="A00002C7" w:usb1="00000002" w:usb2="00000000" w:usb3="00000000" w:csb0="0000019F" w:csb1="00000000"/>
  </w:font>
  <w:font w:name="Bahnschrift Light SemiCondensed">
    <w:altName w:val="Bahnschrift SemiBold"/>
    <w:panose1 w:val="020B0502040204020203"/>
    <w:charset w:val="A2"/>
    <w:family w:val="swiss"/>
    <w:pitch w:val="variable"/>
    <w:sig w:usb0="A00002C7" w:usb1="00000002" w:usb2="00000000" w:usb3="00000000" w:csb0="0000019F" w:csb1="00000000"/>
  </w:font>
  <w:font w:name="AJenso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AB"/>
    <w:rsid w:val="000862E2"/>
    <w:rsid w:val="00094D0C"/>
    <w:rsid w:val="00100FCB"/>
    <w:rsid w:val="001E0A86"/>
    <w:rsid w:val="00201156"/>
    <w:rsid w:val="002145D3"/>
    <w:rsid w:val="002200F8"/>
    <w:rsid w:val="002C6594"/>
    <w:rsid w:val="002D4745"/>
    <w:rsid w:val="003164EF"/>
    <w:rsid w:val="003217C0"/>
    <w:rsid w:val="00332AC8"/>
    <w:rsid w:val="00387742"/>
    <w:rsid w:val="003A1711"/>
    <w:rsid w:val="003C0E31"/>
    <w:rsid w:val="003D28E6"/>
    <w:rsid w:val="00404390"/>
    <w:rsid w:val="0040504C"/>
    <w:rsid w:val="004C466A"/>
    <w:rsid w:val="004F0A29"/>
    <w:rsid w:val="00500EF6"/>
    <w:rsid w:val="005465A4"/>
    <w:rsid w:val="00565F52"/>
    <w:rsid w:val="00566691"/>
    <w:rsid w:val="00575A31"/>
    <w:rsid w:val="005A441E"/>
    <w:rsid w:val="005B3027"/>
    <w:rsid w:val="005C2790"/>
    <w:rsid w:val="005F6C5A"/>
    <w:rsid w:val="006339AA"/>
    <w:rsid w:val="0063604E"/>
    <w:rsid w:val="0068519A"/>
    <w:rsid w:val="006A369D"/>
    <w:rsid w:val="006B3C46"/>
    <w:rsid w:val="006E46E0"/>
    <w:rsid w:val="007167A3"/>
    <w:rsid w:val="00792CF6"/>
    <w:rsid w:val="00812B92"/>
    <w:rsid w:val="00834284"/>
    <w:rsid w:val="00834886"/>
    <w:rsid w:val="008A0469"/>
    <w:rsid w:val="008F5610"/>
    <w:rsid w:val="00966B7A"/>
    <w:rsid w:val="00974789"/>
    <w:rsid w:val="009960AB"/>
    <w:rsid w:val="009A19C7"/>
    <w:rsid w:val="009B093C"/>
    <w:rsid w:val="009E0706"/>
    <w:rsid w:val="009E2A02"/>
    <w:rsid w:val="00A566DE"/>
    <w:rsid w:val="00AC368C"/>
    <w:rsid w:val="00BB3647"/>
    <w:rsid w:val="00C475B5"/>
    <w:rsid w:val="00C55350"/>
    <w:rsid w:val="00C64F9D"/>
    <w:rsid w:val="00C86556"/>
    <w:rsid w:val="00CA064F"/>
    <w:rsid w:val="00CA5CA1"/>
    <w:rsid w:val="00CB4318"/>
    <w:rsid w:val="00CC37BE"/>
    <w:rsid w:val="00CD5E49"/>
    <w:rsid w:val="00D152C0"/>
    <w:rsid w:val="00D552D7"/>
    <w:rsid w:val="00D72105"/>
    <w:rsid w:val="00D93816"/>
    <w:rsid w:val="00DC4268"/>
    <w:rsid w:val="00E37A8C"/>
    <w:rsid w:val="00E6450F"/>
    <w:rsid w:val="00E72687"/>
    <w:rsid w:val="00E92AB8"/>
    <w:rsid w:val="00EA6DCE"/>
    <w:rsid w:val="00EE57BC"/>
    <w:rsid w:val="00FB0C9F"/>
    <w:rsid w:val="00FF23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E0A86"/>
    <w:rPr>
      <w:color w:val="808080"/>
    </w:rPr>
  </w:style>
  <w:style w:type="paragraph" w:customStyle="1" w:styleId="F813C179722B45A5BFB4E16D042D5E4F">
    <w:name w:val="F813C179722B45A5BFB4E16D042D5E4F"/>
    <w:rsid w:val="00EA6D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E0A86"/>
    <w:rPr>
      <w:color w:val="808080"/>
    </w:rPr>
  </w:style>
  <w:style w:type="paragraph" w:customStyle="1" w:styleId="F813C179722B45A5BFB4E16D042D5E4F">
    <w:name w:val="F813C179722B45A5BFB4E16D042D5E4F"/>
    <w:rsid w:val="00EA6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DD1F0-4A0A-4DE0-B399-679AB27A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7429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Thsk40</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CİVELEK</dc:creator>
  <cp:lastModifiedBy>VBOKütüphane</cp:lastModifiedBy>
  <cp:revision>2</cp:revision>
  <cp:lastPrinted>2022-03-18T12:54:00Z</cp:lastPrinted>
  <dcterms:created xsi:type="dcterms:W3CDTF">2024-04-02T13:37:00Z</dcterms:created>
  <dcterms:modified xsi:type="dcterms:W3CDTF">2024-04-02T13:37:00Z</dcterms:modified>
</cp:coreProperties>
</file>